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DD" w:rsidRPr="00B016EB" w:rsidRDefault="00B016EB" w:rsidP="00B016EB">
      <w:pPr>
        <w:jc w:val="center"/>
        <w:rPr>
          <w:rFonts w:ascii="Times New Roman" w:hAnsi="Times New Roman" w:cs="Times New Roman"/>
          <w:b/>
          <w:color w:val="00B0F0"/>
          <w:sz w:val="40"/>
        </w:rPr>
      </w:pPr>
      <w:r w:rsidRPr="00B016EB">
        <w:rPr>
          <w:rFonts w:ascii="Times New Roman" w:hAnsi="Times New Roman" w:cs="Times New Roman"/>
          <w:b/>
          <w:color w:val="00B0F0"/>
          <w:sz w:val="40"/>
        </w:rPr>
        <w:t>Оцените свою группу</w:t>
      </w:r>
      <w:r>
        <w:rPr>
          <w:rFonts w:ascii="Times New Roman" w:hAnsi="Times New Roman" w:cs="Times New Roman"/>
          <w:b/>
          <w:color w:val="00B0F0"/>
          <w:sz w:val="40"/>
        </w:rPr>
        <w:t>(2)</w:t>
      </w:r>
    </w:p>
    <w:p w:rsidR="00B016EB" w:rsidRPr="00B016EB" w:rsidRDefault="00B016EB" w:rsidP="00B016EB">
      <w:pPr>
        <w:jc w:val="center"/>
        <w:rPr>
          <w:rFonts w:ascii="Times New Roman" w:hAnsi="Times New Roman" w:cs="Times New Roman"/>
          <w:b/>
          <w:color w:val="00B0F0"/>
          <w:sz w:val="28"/>
        </w:rPr>
      </w:pPr>
      <w:r w:rsidRPr="00B016EB">
        <w:rPr>
          <w:rFonts w:ascii="Times New Roman" w:hAnsi="Times New Roman" w:cs="Times New Roman"/>
          <w:b/>
          <w:color w:val="00B0F0"/>
          <w:sz w:val="28"/>
        </w:rPr>
        <w:t xml:space="preserve">Как должно оформлено пространство в группе, чтобы соответствовать требованиям ФГОС </w:t>
      </w:r>
      <w:proofErr w:type="gramStart"/>
      <w:r w:rsidRPr="00B016EB">
        <w:rPr>
          <w:rFonts w:ascii="Times New Roman" w:hAnsi="Times New Roman" w:cs="Times New Roman"/>
          <w:b/>
          <w:color w:val="00B0F0"/>
          <w:sz w:val="28"/>
        </w:rPr>
        <w:t>ДО</w:t>
      </w:r>
      <w:proofErr w:type="gramEnd"/>
    </w:p>
    <w:p w:rsidR="00B016EB" w:rsidRPr="00B016EB" w:rsidRDefault="00B016EB" w:rsidP="00B0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16EB">
        <w:rPr>
          <w:rFonts w:ascii="Times New Roman" w:hAnsi="Times New Roman" w:cs="Times New Roman"/>
          <w:sz w:val="28"/>
        </w:rPr>
        <w:t>В формировании среды должны быть использованы материалы, соответствующие  возрастным и индивидуальным особенностям детей</w:t>
      </w:r>
      <w:proofErr w:type="gramStart"/>
      <w:r w:rsidRPr="00B016E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016EB" w:rsidRPr="00B016EB" w:rsidRDefault="00B016EB" w:rsidP="00B0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16EB">
        <w:rPr>
          <w:rFonts w:ascii="Times New Roman" w:hAnsi="Times New Roman" w:cs="Times New Roman"/>
          <w:sz w:val="28"/>
        </w:rPr>
        <w:t>Должны быть созданы условия для развития субъективности ребенка, то есть должна быть возможность выразить себя и реализовать свой замысел с помощью различных средств.</w:t>
      </w:r>
    </w:p>
    <w:p w:rsidR="00B016EB" w:rsidRPr="00B016EB" w:rsidRDefault="00B016EB" w:rsidP="00B0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16EB">
        <w:rPr>
          <w:rFonts w:ascii="Times New Roman" w:hAnsi="Times New Roman" w:cs="Times New Roman"/>
          <w:sz w:val="28"/>
        </w:rPr>
        <w:t>Необходимо обеспечить поддержку индивидуальности каждого ребенка.</w:t>
      </w:r>
    </w:p>
    <w:p w:rsidR="00B016EB" w:rsidRDefault="00B016EB" w:rsidP="00B016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016EB">
        <w:rPr>
          <w:rFonts w:ascii="Times New Roman" w:hAnsi="Times New Roman" w:cs="Times New Roman"/>
          <w:sz w:val="28"/>
        </w:rPr>
        <w:t>Должны быть созданы условия для развития у ребенка умения ценить свои и чужие замыслы, воплощенные в результатах детской продуктивной деятельности  и оформлении среды</w:t>
      </w:r>
      <w:r w:rsidR="001855E5">
        <w:rPr>
          <w:rFonts w:ascii="Times New Roman" w:hAnsi="Times New Roman" w:cs="Times New Roman"/>
          <w:sz w:val="28"/>
        </w:rPr>
        <w:t>.</w:t>
      </w:r>
    </w:p>
    <w:p w:rsidR="001855E5" w:rsidRPr="001855E5" w:rsidRDefault="001855E5" w:rsidP="001855E5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809"/>
        <w:gridCol w:w="1422"/>
        <w:gridCol w:w="1059"/>
        <w:gridCol w:w="950"/>
        <w:gridCol w:w="1722"/>
      </w:tblGrid>
      <w:tr w:rsidR="001855E5" w:rsidTr="001855E5">
        <w:tc>
          <w:tcPr>
            <w:tcW w:w="5625" w:type="dxa"/>
            <w:shd w:val="clear" w:color="auto" w:fill="E5B8B7" w:themeFill="accent2" w:themeFillTint="66"/>
          </w:tcPr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Как это увидеть.</w:t>
            </w:r>
          </w:p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Особенности организации пространства группы.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Вообще нет/никогда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Редко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Часто</w:t>
            </w:r>
          </w:p>
        </w:tc>
        <w:tc>
          <w:tcPr>
            <w:tcW w:w="969" w:type="dxa"/>
            <w:shd w:val="clear" w:color="auto" w:fill="E5B8B7" w:themeFill="accent2" w:themeFillTint="66"/>
          </w:tcPr>
          <w:p w:rsidR="00B016EB" w:rsidRPr="001855E5" w:rsidRDefault="00B016EB" w:rsidP="00185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55E5">
              <w:rPr>
                <w:rFonts w:ascii="Times New Roman" w:hAnsi="Times New Roman" w:cs="Times New Roman"/>
                <w:b/>
              </w:rPr>
              <w:t>В большинстве случаев</w:t>
            </w:r>
            <w:proofErr w:type="gramStart"/>
            <w:r w:rsidRPr="001855E5">
              <w:rPr>
                <w:rFonts w:ascii="Times New Roman" w:hAnsi="Times New Roman" w:cs="Times New Roman"/>
                <w:b/>
              </w:rPr>
              <w:t>/В</w:t>
            </w:r>
            <w:proofErr w:type="gramEnd"/>
            <w:r w:rsidRPr="001855E5">
              <w:rPr>
                <w:rFonts w:ascii="Times New Roman" w:hAnsi="Times New Roman" w:cs="Times New Roman"/>
                <w:b/>
              </w:rPr>
              <w:t>сегда</w:t>
            </w:r>
          </w:p>
        </w:tc>
      </w:tr>
      <w:tr w:rsidR="00B016EB" w:rsidTr="00B016EB">
        <w:tc>
          <w:tcPr>
            <w:tcW w:w="5625" w:type="dxa"/>
          </w:tcPr>
          <w:p w:rsidR="00B016EB" w:rsidRPr="00B016EB" w:rsidRDefault="00B016EB" w:rsidP="00B016EB">
            <w:pPr>
              <w:rPr>
                <w:rFonts w:ascii="Times New Roman" w:hAnsi="Times New Roman" w:cs="Times New Roman"/>
              </w:rPr>
            </w:pPr>
            <w:r w:rsidRPr="00B016EB">
              <w:rPr>
                <w:rFonts w:ascii="Times New Roman" w:hAnsi="Times New Roman" w:cs="Times New Roman"/>
              </w:rPr>
              <w:t>Все выставленные материалы значимы для детей</w:t>
            </w:r>
            <w:r w:rsidR="001855E5">
              <w:rPr>
                <w:rFonts w:ascii="Times New Roman" w:hAnsi="Times New Roman" w:cs="Times New Roman"/>
              </w:rPr>
              <w:t xml:space="preserve"> и соответствуют их возрасту и возможностям (например, оформление группы для читающих и </w:t>
            </w:r>
            <w:proofErr w:type="spellStart"/>
            <w:r w:rsidR="001855E5">
              <w:rPr>
                <w:rFonts w:ascii="Times New Roman" w:hAnsi="Times New Roman" w:cs="Times New Roman"/>
              </w:rPr>
              <w:t>нечитающих</w:t>
            </w:r>
            <w:proofErr w:type="spellEnd"/>
            <w:r w:rsidR="001855E5">
              <w:rPr>
                <w:rFonts w:ascii="Times New Roman" w:hAnsi="Times New Roman" w:cs="Times New Roman"/>
              </w:rPr>
              <w:t xml:space="preserve">  детей явно отличаются)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оформлении среды много детских работ (например, фотографии, рисунки, поделки, записанные взрослыми высказывания, ростомер с указанием имен и т.д.)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в группе связаны с интересами детей и событиями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происходят в настоящий момент или недавно происходили в группе (фотографии недавних событий, сезонные плакаты, сделанные с активным участием детей, выставки к прошедшим темам и т.д.)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Многие материалы сделаны руками детьми.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1855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работы разные благодаря тому, что дети сами выбирают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реализовать свой замысел, даже если тема была задана педагогом.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работы и другие материалы, предназначенные для детей, расположены так, чтобы их было удобно рассмотреть (лучше на уровне глаз детей).</w:t>
            </w:r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016EB" w:rsidTr="00B016EB">
        <w:tc>
          <w:tcPr>
            <w:tcW w:w="5625" w:type="dxa"/>
          </w:tcPr>
          <w:p w:rsidR="00B016EB" w:rsidRPr="00B016EB" w:rsidRDefault="001855E5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Демонстрируются разнообразные детские работы (из пластилина, глины, дерева, теста, оригами, рисунки, аппликации и т.д.)</w:t>
            </w:r>
            <w:proofErr w:type="gramEnd"/>
          </w:p>
        </w:tc>
        <w:tc>
          <w:tcPr>
            <w:tcW w:w="851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016EB" w:rsidRPr="00B016EB" w:rsidRDefault="00B016EB" w:rsidP="00B016E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16EB" w:rsidRDefault="00B016EB" w:rsidP="00B016EB">
      <w:pPr>
        <w:pStyle w:val="a3"/>
      </w:pPr>
    </w:p>
    <w:p w:rsidR="001855E5" w:rsidRDefault="001855E5" w:rsidP="00B016EB">
      <w:pPr>
        <w:pStyle w:val="a3"/>
      </w:pPr>
    </w:p>
    <w:p w:rsidR="001855E5" w:rsidRDefault="001855E5" w:rsidP="00B016EB">
      <w:pPr>
        <w:pStyle w:val="a3"/>
      </w:pPr>
    </w:p>
    <w:p w:rsidR="001855E5" w:rsidRDefault="001855E5" w:rsidP="00B016EB">
      <w:pPr>
        <w:pStyle w:val="a3"/>
      </w:pPr>
    </w:p>
    <w:p w:rsidR="001855E5" w:rsidRDefault="001855E5" w:rsidP="00B016EB">
      <w:pPr>
        <w:pStyle w:val="a3"/>
      </w:pPr>
    </w:p>
    <w:p w:rsidR="001855E5" w:rsidRDefault="001855E5" w:rsidP="00B016EB">
      <w:pPr>
        <w:pStyle w:val="a3"/>
      </w:pPr>
    </w:p>
    <w:p w:rsidR="001855E5" w:rsidRPr="001855E5" w:rsidRDefault="001855E5" w:rsidP="001855E5">
      <w:pPr>
        <w:pStyle w:val="a3"/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1855E5">
        <w:rPr>
          <w:rFonts w:ascii="Times New Roman" w:hAnsi="Times New Roman" w:cs="Times New Roman"/>
          <w:b/>
          <w:color w:val="00B0F0"/>
          <w:sz w:val="36"/>
        </w:rPr>
        <w:lastRenderedPageBreak/>
        <w:t>Мой план</w:t>
      </w:r>
    </w:p>
    <w:p w:rsidR="001855E5" w:rsidRPr="001855E5" w:rsidRDefault="001855E5" w:rsidP="001855E5">
      <w:pPr>
        <w:pStyle w:val="a3"/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1855E5">
        <w:rPr>
          <w:rFonts w:ascii="Times New Roman" w:hAnsi="Times New Roman" w:cs="Times New Roman"/>
          <w:b/>
          <w:color w:val="00B0F0"/>
          <w:sz w:val="36"/>
        </w:rPr>
        <w:t>по приведению пространство группы</w:t>
      </w:r>
    </w:p>
    <w:p w:rsidR="001855E5" w:rsidRPr="001855E5" w:rsidRDefault="001855E5" w:rsidP="001855E5">
      <w:pPr>
        <w:pStyle w:val="a3"/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1855E5">
        <w:rPr>
          <w:rFonts w:ascii="Times New Roman" w:hAnsi="Times New Roman" w:cs="Times New Roman"/>
          <w:b/>
          <w:color w:val="00B0F0"/>
          <w:sz w:val="36"/>
        </w:rPr>
        <w:t xml:space="preserve">в соответствии с требованиями ФГОС </w:t>
      </w:r>
      <w:proofErr w:type="gramStart"/>
      <w:r w:rsidRPr="001855E5">
        <w:rPr>
          <w:rFonts w:ascii="Times New Roman" w:hAnsi="Times New Roman" w:cs="Times New Roman"/>
          <w:b/>
          <w:color w:val="00B0F0"/>
          <w:sz w:val="36"/>
        </w:rPr>
        <w:t>ДО</w:t>
      </w:r>
      <w:proofErr w:type="gramEnd"/>
      <w:r w:rsidRPr="001855E5">
        <w:rPr>
          <w:rFonts w:ascii="Times New Roman" w:hAnsi="Times New Roman" w:cs="Times New Roman"/>
          <w:b/>
          <w:color w:val="00B0F0"/>
          <w:sz w:val="36"/>
        </w:rPr>
        <w:t>,</w:t>
      </w:r>
    </w:p>
    <w:sectPr w:rsidR="001855E5" w:rsidRPr="001855E5" w:rsidSect="00B01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1"/>
      </v:shape>
    </w:pict>
  </w:numPicBullet>
  <w:abstractNum w:abstractNumId="0">
    <w:nsid w:val="201C15C3"/>
    <w:multiLevelType w:val="hybridMultilevel"/>
    <w:tmpl w:val="ADAE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395F"/>
    <w:multiLevelType w:val="hybridMultilevel"/>
    <w:tmpl w:val="438495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6EB"/>
    <w:rsid w:val="001855E5"/>
    <w:rsid w:val="00B016EB"/>
    <w:rsid w:val="00C9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EB"/>
    <w:pPr>
      <w:ind w:left="720"/>
      <w:contextualSpacing/>
    </w:pPr>
  </w:style>
  <w:style w:type="table" w:styleId="a4">
    <w:name w:val="Table Grid"/>
    <w:basedOn w:val="a1"/>
    <w:uiPriority w:val="59"/>
    <w:rsid w:val="00B0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cp:lastPrinted>2019-11-19T16:25:00Z</cp:lastPrinted>
  <dcterms:created xsi:type="dcterms:W3CDTF">2019-11-19T16:01:00Z</dcterms:created>
  <dcterms:modified xsi:type="dcterms:W3CDTF">2019-11-19T16:27:00Z</dcterms:modified>
</cp:coreProperties>
</file>