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78" w:rsidRPr="00633EB9" w:rsidRDefault="00523E78" w:rsidP="00523E78">
      <w:pPr>
        <w:rPr>
          <w:rStyle w:val="c7"/>
          <w:rFonts w:asciiTheme="majorHAnsi" w:hAnsiTheme="majorHAnsi" w:cs="Arial"/>
          <w:b/>
          <w:bCs/>
          <w:sz w:val="40"/>
          <w:szCs w:val="40"/>
          <w:shd w:val="clear" w:color="auto" w:fill="FFFFFF"/>
        </w:rPr>
      </w:pPr>
    </w:p>
    <w:p w:rsidR="00633EB9" w:rsidRPr="00633EB9" w:rsidRDefault="00633EB9" w:rsidP="00F6233A">
      <w:pPr>
        <w:jc w:val="center"/>
        <w:rPr>
          <w:rFonts w:cstheme="minorHAnsi"/>
          <w:b/>
          <w:sz w:val="32"/>
          <w:szCs w:val="32"/>
        </w:rPr>
      </w:pPr>
    </w:p>
    <w:p w:rsidR="00633EB9" w:rsidRDefault="00A8117B" w:rsidP="00F6233A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Доклад на семинаре – практикуме </w:t>
      </w:r>
    </w:p>
    <w:p w:rsidR="00A8117B" w:rsidRPr="00633EB9" w:rsidRDefault="00A8117B" w:rsidP="00F6233A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 xml:space="preserve">педагогов </w:t>
      </w:r>
      <w:proofErr w:type="gramStart"/>
      <w:r>
        <w:rPr>
          <w:rFonts w:cstheme="minorHAnsi"/>
          <w:b/>
          <w:sz w:val="44"/>
          <w:szCs w:val="44"/>
        </w:rPr>
        <w:t>г</w:t>
      </w:r>
      <w:proofErr w:type="gramEnd"/>
      <w:r>
        <w:rPr>
          <w:rFonts w:cstheme="minorHAnsi"/>
          <w:b/>
          <w:sz w:val="44"/>
          <w:szCs w:val="44"/>
        </w:rPr>
        <w:t>. Ярославля</w:t>
      </w:r>
    </w:p>
    <w:p w:rsidR="00633EB9" w:rsidRPr="00633EB9" w:rsidRDefault="00A8117B" w:rsidP="00633EB9">
      <w:pPr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«Подвижная игра как средство оздоровления детей дошкольного возраста»</w:t>
      </w:r>
    </w:p>
    <w:p w:rsidR="00633EB9" w:rsidRPr="00633EB9" w:rsidRDefault="00633EB9" w:rsidP="00633EB9">
      <w:pPr>
        <w:jc w:val="center"/>
        <w:rPr>
          <w:rFonts w:cstheme="minorHAnsi"/>
          <w:b/>
          <w:sz w:val="56"/>
          <w:szCs w:val="56"/>
        </w:rPr>
      </w:pPr>
    </w:p>
    <w:p w:rsidR="00633EB9" w:rsidRPr="00633EB9" w:rsidRDefault="00633EB9" w:rsidP="00633EB9">
      <w:pPr>
        <w:jc w:val="center"/>
        <w:rPr>
          <w:rFonts w:cstheme="minorHAnsi"/>
          <w:b/>
          <w:sz w:val="56"/>
          <w:szCs w:val="56"/>
        </w:rPr>
      </w:pPr>
      <w:r w:rsidRPr="00633EB9">
        <w:rPr>
          <w:rFonts w:cstheme="minorHAnsi"/>
          <w:b/>
          <w:sz w:val="56"/>
          <w:szCs w:val="56"/>
        </w:rPr>
        <w:t>«Особенности организации и проведения подвижных игр с детьми средней группы в дошкольном учреждении»</w:t>
      </w:r>
    </w:p>
    <w:p w:rsidR="00633EB9" w:rsidRPr="00633EB9" w:rsidRDefault="00633EB9" w:rsidP="00A8117B">
      <w:pPr>
        <w:rPr>
          <w:rFonts w:cstheme="minorHAnsi"/>
          <w:b/>
          <w:sz w:val="36"/>
          <w:szCs w:val="36"/>
        </w:rPr>
      </w:pPr>
    </w:p>
    <w:p w:rsidR="00A8117B" w:rsidRDefault="00A8117B" w:rsidP="00633EB9">
      <w:pPr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воспитателя</w:t>
      </w:r>
      <w:r w:rsidRPr="00633EB9">
        <w:rPr>
          <w:rFonts w:cstheme="minorHAnsi"/>
          <w:b/>
          <w:sz w:val="36"/>
          <w:szCs w:val="36"/>
        </w:rPr>
        <w:t xml:space="preserve"> </w:t>
      </w:r>
      <w:r w:rsidRPr="00633EB9">
        <w:rPr>
          <w:rFonts w:cstheme="minorHAnsi"/>
          <w:b/>
          <w:sz w:val="36"/>
          <w:szCs w:val="36"/>
          <w:lang w:val="en-US"/>
        </w:rPr>
        <w:t>I</w:t>
      </w:r>
      <w:r w:rsidRPr="00633EB9">
        <w:rPr>
          <w:rFonts w:cstheme="minorHAnsi"/>
          <w:b/>
          <w:sz w:val="36"/>
          <w:szCs w:val="36"/>
        </w:rPr>
        <w:t xml:space="preserve"> квалификационной категории </w:t>
      </w:r>
    </w:p>
    <w:p w:rsidR="00633EB9" w:rsidRPr="00633EB9" w:rsidRDefault="00633EB9" w:rsidP="00633EB9">
      <w:pPr>
        <w:jc w:val="right"/>
        <w:rPr>
          <w:rFonts w:cstheme="minorHAnsi"/>
          <w:b/>
          <w:sz w:val="36"/>
          <w:szCs w:val="36"/>
        </w:rPr>
      </w:pPr>
      <w:r w:rsidRPr="00633EB9">
        <w:rPr>
          <w:rFonts w:cstheme="minorHAnsi"/>
          <w:b/>
          <w:sz w:val="36"/>
          <w:szCs w:val="36"/>
        </w:rPr>
        <w:t>Карпов</w:t>
      </w:r>
      <w:r w:rsidR="00A8117B">
        <w:rPr>
          <w:rFonts w:cstheme="minorHAnsi"/>
          <w:b/>
          <w:sz w:val="36"/>
          <w:szCs w:val="36"/>
        </w:rPr>
        <w:t>ой</w:t>
      </w:r>
      <w:r w:rsidRPr="00633EB9">
        <w:rPr>
          <w:rFonts w:cstheme="minorHAnsi"/>
          <w:b/>
          <w:sz w:val="36"/>
          <w:szCs w:val="36"/>
        </w:rPr>
        <w:t xml:space="preserve"> О.А. </w:t>
      </w:r>
    </w:p>
    <w:p w:rsidR="00633EB9" w:rsidRPr="00633EB9" w:rsidRDefault="00A8117B" w:rsidP="00633EB9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Дата проведения 01</w:t>
      </w:r>
      <w:r w:rsidRPr="00633EB9">
        <w:rPr>
          <w:rFonts w:cstheme="minorHAnsi"/>
          <w:b/>
          <w:sz w:val="32"/>
          <w:szCs w:val="32"/>
        </w:rPr>
        <w:t>.1</w:t>
      </w:r>
      <w:r>
        <w:rPr>
          <w:rFonts w:cstheme="minorHAnsi"/>
          <w:b/>
          <w:sz w:val="32"/>
          <w:szCs w:val="32"/>
        </w:rPr>
        <w:t>2</w:t>
      </w:r>
      <w:r w:rsidRPr="00633EB9">
        <w:rPr>
          <w:rFonts w:cstheme="minorHAnsi"/>
          <w:b/>
          <w:sz w:val="32"/>
          <w:szCs w:val="32"/>
        </w:rPr>
        <w:t>. 2017 г.</w:t>
      </w:r>
    </w:p>
    <w:p w:rsidR="00633EB9" w:rsidRPr="00633EB9" w:rsidRDefault="00A8117B" w:rsidP="00A8117B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Место проведения МДОУ «Детский сад № 174»</w:t>
      </w:r>
    </w:p>
    <w:p w:rsidR="00A8117B" w:rsidRDefault="00A8117B" w:rsidP="00633EB9">
      <w:pPr>
        <w:jc w:val="center"/>
        <w:rPr>
          <w:rFonts w:cstheme="minorHAnsi"/>
          <w:b/>
          <w:sz w:val="32"/>
          <w:szCs w:val="32"/>
        </w:rPr>
      </w:pPr>
    </w:p>
    <w:p w:rsidR="00A8117B" w:rsidRDefault="00A8117B" w:rsidP="00633EB9">
      <w:pPr>
        <w:jc w:val="center"/>
        <w:rPr>
          <w:rFonts w:cstheme="minorHAnsi"/>
          <w:b/>
          <w:sz w:val="32"/>
          <w:szCs w:val="32"/>
        </w:rPr>
      </w:pPr>
    </w:p>
    <w:p w:rsidR="00A8117B" w:rsidRDefault="00A8117B" w:rsidP="00633EB9">
      <w:pPr>
        <w:jc w:val="center"/>
        <w:rPr>
          <w:rFonts w:cstheme="minorHAnsi"/>
          <w:b/>
          <w:sz w:val="32"/>
          <w:szCs w:val="32"/>
        </w:rPr>
      </w:pPr>
    </w:p>
    <w:p w:rsidR="00633EB9" w:rsidRPr="00633EB9" w:rsidRDefault="00A8117B" w:rsidP="00A8117B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г. Ярославль</w:t>
      </w:r>
    </w:p>
    <w:p w:rsidR="00F6233A" w:rsidRPr="00633EB9" w:rsidRDefault="00F6233A" w:rsidP="00F6233A">
      <w:pPr>
        <w:jc w:val="center"/>
        <w:rPr>
          <w:rFonts w:cstheme="minorHAnsi"/>
          <w:b/>
          <w:sz w:val="32"/>
          <w:szCs w:val="32"/>
        </w:rPr>
      </w:pPr>
      <w:r w:rsidRPr="00633EB9">
        <w:rPr>
          <w:rFonts w:cstheme="minorHAnsi"/>
          <w:b/>
          <w:sz w:val="32"/>
          <w:szCs w:val="32"/>
        </w:rPr>
        <w:lastRenderedPageBreak/>
        <w:t xml:space="preserve">Особенности </w:t>
      </w:r>
      <w:r w:rsidR="00633EB9" w:rsidRPr="00633EB9">
        <w:rPr>
          <w:rFonts w:cstheme="minorHAnsi"/>
          <w:b/>
          <w:sz w:val="32"/>
          <w:szCs w:val="32"/>
        </w:rPr>
        <w:t xml:space="preserve">организации и проведения </w:t>
      </w:r>
      <w:r w:rsidRPr="00633EB9">
        <w:rPr>
          <w:rFonts w:cstheme="minorHAnsi"/>
          <w:b/>
          <w:sz w:val="32"/>
          <w:szCs w:val="32"/>
        </w:rPr>
        <w:t xml:space="preserve">подвижных игр </w:t>
      </w:r>
      <w:r w:rsidR="00633EB9" w:rsidRPr="00633EB9">
        <w:rPr>
          <w:rFonts w:cstheme="minorHAnsi"/>
          <w:b/>
          <w:sz w:val="32"/>
          <w:szCs w:val="32"/>
        </w:rPr>
        <w:t xml:space="preserve">с детьми </w:t>
      </w:r>
      <w:r w:rsidRPr="00633EB9">
        <w:rPr>
          <w:rFonts w:cstheme="minorHAnsi"/>
          <w:b/>
          <w:sz w:val="32"/>
          <w:szCs w:val="32"/>
        </w:rPr>
        <w:t>средней групп</w:t>
      </w:r>
      <w:r w:rsidR="00633EB9" w:rsidRPr="00633EB9">
        <w:rPr>
          <w:rFonts w:cstheme="minorHAnsi"/>
          <w:b/>
          <w:sz w:val="32"/>
          <w:szCs w:val="32"/>
        </w:rPr>
        <w:t>ы</w:t>
      </w:r>
      <w:r w:rsidRPr="00633EB9">
        <w:rPr>
          <w:rFonts w:cstheme="minorHAnsi"/>
          <w:b/>
          <w:sz w:val="32"/>
          <w:szCs w:val="32"/>
        </w:rPr>
        <w:t xml:space="preserve"> </w:t>
      </w:r>
      <w:r w:rsidR="00633EB9" w:rsidRPr="00633EB9">
        <w:rPr>
          <w:rFonts w:cstheme="minorHAnsi"/>
          <w:b/>
          <w:sz w:val="32"/>
          <w:szCs w:val="32"/>
        </w:rPr>
        <w:t>в дошкольном учреждении</w:t>
      </w:r>
      <w:r w:rsidRPr="00633EB9">
        <w:rPr>
          <w:rFonts w:cstheme="minorHAnsi"/>
          <w:b/>
          <w:sz w:val="32"/>
          <w:szCs w:val="32"/>
        </w:rPr>
        <w:t>.</w:t>
      </w:r>
    </w:p>
    <w:p w:rsidR="00F6233A" w:rsidRPr="00633EB9" w:rsidRDefault="00B84FD3" w:rsidP="00F6233A">
      <w:pPr>
        <w:rPr>
          <w:rFonts w:cstheme="minorHAnsi"/>
          <w:sz w:val="32"/>
          <w:szCs w:val="32"/>
        </w:rPr>
      </w:pPr>
      <w:r w:rsidRPr="00633EB9">
        <w:rPr>
          <w:rFonts w:cstheme="minorHAnsi"/>
          <w:sz w:val="32"/>
          <w:szCs w:val="32"/>
        </w:rPr>
        <w:t xml:space="preserve">    </w:t>
      </w:r>
      <w:r w:rsidR="00F6233A" w:rsidRPr="00633EB9">
        <w:rPr>
          <w:rFonts w:cstheme="minorHAnsi"/>
          <w:sz w:val="32"/>
          <w:szCs w:val="32"/>
        </w:rPr>
        <w:t>С детьми средней группы проводятся игры более разнообразные по содержанию, чем с малышами. У детей этого возраста в результате воспитательной работы расширяются представления об окружающем. Поэтому в игры можно включать не только те образы и явления, которые дети непосредственно видят, но и такие, с которыми детей знакомят при помощи рассказов, картинок (например, игры</w:t>
      </w:r>
      <w:r w:rsidRPr="00633EB9">
        <w:rPr>
          <w:rFonts w:cstheme="minorHAnsi"/>
          <w:sz w:val="32"/>
          <w:szCs w:val="32"/>
        </w:rPr>
        <w:t xml:space="preserve"> «Охотники и зайцы», «Караси и щука»).</w:t>
      </w:r>
    </w:p>
    <w:p w:rsidR="00B84FD3" w:rsidRPr="00633EB9" w:rsidRDefault="00B84FD3" w:rsidP="00F6233A">
      <w:pPr>
        <w:rPr>
          <w:rFonts w:cstheme="minorHAnsi"/>
          <w:sz w:val="32"/>
          <w:szCs w:val="32"/>
        </w:rPr>
      </w:pPr>
      <w:r w:rsidRPr="00633EB9">
        <w:rPr>
          <w:rFonts w:cstheme="minorHAnsi"/>
          <w:sz w:val="32"/>
          <w:szCs w:val="32"/>
        </w:rPr>
        <w:t xml:space="preserve">   В средней группе, как и в младшей, проводятся игры, в которых нет образа, но в средней группе в них вносится элемент соревнования, сначала индивидуального (например, игра «Кто скорей добежит до флажка»), а затем и коллективного (игра «Чья колонна скорее соберется»).</w:t>
      </w:r>
    </w:p>
    <w:p w:rsidR="007F4A36" w:rsidRPr="00633EB9" w:rsidRDefault="00B84FD3" w:rsidP="007F4A36">
      <w:pPr>
        <w:rPr>
          <w:rFonts w:cstheme="minorHAnsi"/>
          <w:sz w:val="32"/>
          <w:szCs w:val="32"/>
        </w:rPr>
      </w:pPr>
      <w:r w:rsidRPr="00633EB9">
        <w:rPr>
          <w:rFonts w:cstheme="minorHAnsi"/>
          <w:sz w:val="32"/>
          <w:szCs w:val="32"/>
        </w:rPr>
        <w:t xml:space="preserve">   </w:t>
      </w:r>
      <w:r w:rsidR="007F4A36" w:rsidRPr="00633EB9">
        <w:rPr>
          <w:rFonts w:cstheme="minorHAnsi"/>
          <w:sz w:val="32"/>
          <w:szCs w:val="32"/>
        </w:rPr>
        <w:t xml:space="preserve">     Движения детей средней группы более координированы и подчинены контролю сознания, поэтому в игры включаются движения, которые требуют выдержки, ловкости. В играх с бегом увеличивается расстояние, дается бег на скорость (Кто скорей добежит до флажка»); в игры включается метание (Охотник и зайцы»), прыжки через препятствия («Через ручеек»).</w:t>
      </w:r>
    </w:p>
    <w:p w:rsidR="00307528" w:rsidRPr="00633EB9" w:rsidRDefault="00307528" w:rsidP="00307528">
      <w:pPr>
        <w:rPr>
          <w:rFonts w:cstheme="minorHAnsi"/>
          <w:sz w:val="32"/>
          <w:szCs w:val="32"/>
        </w:rPr>
      </w:pPr>
      <w:r w:rsidRPr="00633EB9">
        <w:rPr>
          <w:rFonts w:cstheme="minorHAnsi"/>
          <w:sz w:val="32"/>
          <w:szCs w:val="32"/>
        </w:rPr>
        <w:t xml:space="preserve">    В средней группе также даются игры, сопровождающие текстом, причем исполнение текста может быть хоровым; например, в играх «У медведя </w:t>
      </w:r>
      <w:proofErr w:type="gramStart"/>
      <w:r w:rsidRPr="00633EB9">
        <w:rPr>
          <w:rFonts w:cstheme="minorHAnsi"/>
          <w:sz w:val="32"/>
          <w:szCs w:val="32"/>
        </w:rPr>
        <w:t>во</w:t>
      </w:r>
      <w:proofErr w:type="gramEnd"/>
      <w:r w:rsidRPr="00633EB9">
        <w:rPr>
          <w:rFonts w:cstheme="minorHAnsi"/>
          <w:sz w:val="32"/>
          <w:szCs w:val="32"/>
        </w:rPr>
        <w:t xml:space="preserve"> бору», «Перебежки», «Мы веселые ребята» и др. Текст дает ритм движению, помогает развитию речи у детей; окончание текста служит сигналом к прекращению действий или началу новых движений. Произнесение текста является иногда отдыхом после интенсивных движений, </w:t>
      </w:r>
      <w:proofErr w:type="gramStart"/>
      <w:r w:rsidRPr="00633EB9">
        <w:rPr>
          <w:rFonts w:cstheme="minorHAnsi"/>
          <w:sz w:val="32"/>
          <w:szCs w:val="32"/>
        </w:rPr>
        <w:t>например</w:t>
      </w:r>
      <w:proofErr w:type="gramEnd"/>
      <w:r w:rsidRPr="00633EB9">
        <w:rPr>
          <w:rFonts w:cstheme="minorHAnsi"/>
          <w:sz w:val="32"/>
          <w:szCs w:val="32"/>
        </w:rPr>
        <w:t xml:space="preserve"> после бега сопровождает спокойную игру в играх «Мы веселые ребята», «Карусель». Текст часто раскрывает и дополняет содержание игры, повышает интерес к ней. </w:t>
      </w:r>
    </w:p>
    <w:p w:rsidR="00307528" w:rsidRPr="00633EB9" w:rsidRDefault="00307528" w:rsidP="00307528">
      <w:pPr>
        <w:rPr>
          <w:sz w:val="32"/>
          <w:szCs w:val="32"/>
        </w:rPr>
      </w:pPr>
      <w:r w:rsidRPr="00633EB9">
        <w:rPr>
          <w:rFonts w:cstheme="minorHAnsi"/>
          <w:sz w:val="32"/>
          <w:szCs w:val="32"/>
        </w:rPr>
        <w:lastRenderedPageBreak/>
        <w:t xml:space="preserve">       </w:t>
      </w:r>
      <w:r w:rsidRPr="00633EB9">
        <w:rPr>
          <w:rFonts w:ascii="Calibri" w:eastAsia="Calibri" w:hAnsi="Calibri" w:cs="Times New Roman"/>
          <w:sz w:val="32"/>
          <w:szCs w:val="32"/>
        </w:rPr>
        <w:t>Детей 5 лет уже интересует результат произведенных дей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 xml:space="preserve">ствий, затраченных усилий. Они стремятся обязательно убежать от </w:t>
      </w:r>
      <w:proofErr w:type="gramStart"/>
      <w:r w:rsidRPr="00633EB9">
        <w:rPr>
          <w:rFonts w:ascii="Calibri" w:eastAsia="Calibri" w:hAnsi="Calibri" w:cs="Times New Roman"/>
          <w:sz w:val="32"/>
          <w:szCs w:val="32"/>
        </w:rPr>
        <w:t>ловящего</w:t>
      </w:r>
      <w:proofErr w:type="gramEnd"/>
      <w:r w:rsidRPr="00633EB9">
        <w:rPr>
          <w:rFonts w:ascii="Calibri" w:eastAsia="Calibri" w:hAnsi="Calibri" w:cs="Times New Roman"/>
          <w:sz w:val="32"/>
          <w:szCs w:val="32"/>
        </w:rPr>
        <w:t xml:space="preserve">, влезть повыше, прыгнуть дальше и т.д. В то же время они по-прежнему любят сюжетные игры: «У медведя </w:t>
      </w:r>
      <w:proofErr w:type="gramStart"/>
      <w:r w:rsidRPr="00633EB9">
        <w:rPr>
          <w:rFonts w:ascii="Calibri" w:eastAsia="Calibri" w:hAnsi="Calibri" w:cs="Times New Roman"/>
          <w:sz w:val="32"/>
          <w:szCs w:val="32"/>
        </w:rPr>
        <w:t>во</w:t>
      </w:r>
      <w:proofErr w:type="gramEnd"/>
      <w:r w:rsidRPr="00633EB9">
        <w:rPr>
          <w:rFonts w:ascii="Calibri" w:eastAsia="Calibri" w:hAnsi="Calibri" w:cs="Times New Roman"/>
          <w:i/>
          <w:iCs/>
          <w:sz w:val="32"/>
          <w:szCs w:val="32"/>
        </w:rPr>
        <w:t xml:space="preserve"> </w:t>
      </w:r>
      <w:r w:rsidRPr="00633EB9">
        <w:rPr>
          <w:rFonts w:ascii="Calibri" w:eastAsia="Calibri" w:hAnsi="Calibri" w:cs="Times New Roman"/>
          <w:sz w:val="32"/>
          <w:szCs w:val="32"/>
        </w:rPr>
        <w:t>бору», «Гуси-лебеди», «Самолеты» и др., с удовольствием выполняя те или иные роли (гуси стараются убежать от волка, пчелы – прогнать медведя, кошка – поймать мышку и т.д.). В процессе игры внимание воспитателя должно быть направлено на совершенствование бега, прыжков, лазанья, по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 xml:space="preserve">этому игры даются с постепенным усложнением движения. </w:t>
      </w:r>
    </w:p>
    <w:p w:rsidR="00307528" w:rsidRPr="00633EB9" w:rsidRDefault="00307528" w:rsidP="00307528">
      <w:pPr>
        <w:rPr>
          <w:sz w:val="32"/>
          <w:szCs w:val="32"/>
        </w:rPr>
      </w:pPr>
      <w:r w:rsidRPr="00633EB9">
        <w:rPr>
          <w:rFonts w:ascii="Calibri" w:eastAsia="Calibri" w:hAnsi="Calibri" w:cs="Times New Roman"/>
          <w:sz w:val="32"/>
          <w:szCs w:val="32"/>
        </w:rPr>
        <w:t>Но следует помнить, что нельзя давать в игре лазанье, если дети еще не научились хорошо этого делать: обучать детей тому или иному движению надо на занятии, а затем уже ис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>пользовать игру, включающую это движение.</w:t>
      </w:r>
    </w:p>
    <w:p w:rsidR="00307528" w:rsidRPr="00633EB9" w:rsidRDefault="00307528" w:rsidP="00307528">
      <w:pPr>
        <w:shd w:val="clear" w:color="auto" w:fill="FFFFFF" w:themeFill="background1"/>
        <w:rPr>
          <w:rFonts w:cstheme="minorHAnsi"/>
          <w:sz w:val="32"/>
          <w:szCs w:val="32"/>
        </w:rPr>
      </w:pPr>
      <w:r w:rsidRPr="00633EB9">
        <w:rPr>
          <w:rFonts w:ascii="Calibri" w:eastAsia="Calibri" w:hAnsi="Calibri" w:cs="Times New Roman"/>
          <w:sz w:val="32"/>
          <w:szCs w:val="32"/>
        </w:rPr>
        <w:t>Точно так же, прежде чем вводить в игру перепрыгивание через препятствия, нужно проследить, как прыгает каждый ребенок. К игре при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>влекаются только те дети, которые прыгают свободно; с осталь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>ными надо предварительно поупражняться в прыжках в высо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>ту, через веревочку</w:t>
      </w:r>
      <w:r w:rsidRPr="00633EB9">
        <w:rPr>
          <w:rFonts w:ascii="Calibri" w:eastAsia="Calibri" w:hAnsi="Calibri" w:cs="Calibri"/>
          <w:sz w:val="32"/>
          <w:szCs w:val="32"/>
        </w:rPr>
        <w:t>.</w:t>
      </w:r>
    </w:p>
    <w:p w:rsidR="00307528" w:rsidRPr="00633EB9" w:rsidRDefault="00307528" w:rsidP="00307528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rFonts w:ascii="Calibri" w:eastAsia="Calibri" w:hAnsi="Calibri" w:cs="Times New Roman"/>
          <w:sz w:val="32"/>
          <w:szCs w:val="32"/>
        </w:rPr>
      </w:pPr>
      <w:r w:rsidRPr="00633EB9">
        <w:rPr>
          <w:rFonts w:ascii="Calibri" w:eastAsia="Calibri" w:hAnsi="Calibri" w:cs="Times New Roman"/>
          <w:sz w:val="32"/>
          <w:szCs w:val="32"/>
        </w:rPr>
        <w:t>В средней групп</w:t>
      </w:r>
      <w:r w:rsidRPr="00633EB9">
        <w:rPr>
          <w:sz w:val="32"/>
          <w:szCs w:val="32"/>
        </w:rPr>
        <w:t>е</w:t>
      </w:r>
      <w:r w:rsidRPr="00633EB9">
        <w:rPr>
          <w:rFonts w:ascii="Calibri" w:eastAsia="Calibri" w:hAnsi="Calibri" w:cs="Times New Roman"/>
          <w:sz w:val="32"/>
          <w:szCs w:val="32"/>
        </w:rPr>
        <w:t xml:space="preserve"> воспитатель вначале расска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 xml:space="preserve">зывает детям, как играть, </w:t>
      </w:r>
      <w:proofErr w:type="gramStart"/>
      <w:r w:rsidRPr="00633EB9">
        <w:rPr>
          <w:rFonts w:ascii="Calibri" w:eastAsia="Calibri" w:hAnsi="Calibri" w:cs="Times New Roman"/>
          <w:sz w:val="32"/>
          <w:szCs w:val="32"/>
        </w:rPr>
        <w:t>кто</w:t>
      </w:r>
      <w:proofErr w:type="gramEnd"/>
      <w:r w:rsidRPr="00633EB9">
        <w:rPr>
          <w:rFonts w:ascii="Calibri" w:eastAsia="Calibri" w:hAnsi="Calibri" w:cs="Times New Roman"/>
          <w:sz w:val="32"/>
          <w:szCs w:val="32"/>
        </w:rPr>
        <w:t xml:space="preserve"> что должен делать, а затем уже распределяются роли. В группе детей 4 лет в начале года вос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 xml:space="preserve">питатель сам </w:t>
      </w:r>
      <w:proofErr w:type="gramStart"/>
      <w:r w:rsidRPr="00633EB9">
        <w:rPr>
          <w:rFonts w:ascii="Calibri" w:eastAsia="Calibri" w:hAnsi="Calibri" w:cs="Times New Roman"/>
          <w:sz w:val="32"/>
          <w:szCs w:val="32"/>
        </w:rPr>
        <w:t>назначает</w:t>
      </w:r>
      <w:proofErr w:type="gramEnd"/>
      <w:r w:rsidRPr="00633EB9">
        <w:rPr>
          <w:rFonts w:ascii="Calibri" w:eastAsia="Calibri" w:hAnsi="Calibri" w:cs="Times New Roman"/>
          <w:sz w:val="32"/>
          <w:szCs w:val="32"/>
        </w:rPr>
        <w:t xml:space="preserve"> кто кем будет. При этом он учитыва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>ет степень активности детей, умение быстро бегать, лазать. Роль водящего вначале следует поручать детям, которые заве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>домо с ней справятся, иначе ребенок может потерят</w:t>
      </w:r>
      <w:r w:rsidR="00EF604D">
        <w:rPr>
          <w:rFonts w:ascii="Calibri" w:eastAsia="Calibri" w:hAnsi="Calibri" w:cs="Times New Roman"/>
          <w:sz w:val="32"/>
          <w:szCs w:val="32"/>
        </w:rPr>
        <w:t>ь веру в свои силы.</w:t>
      </w:r>
      <w:r w:rsidRPr="00633EB9">
        <w:rPr>
          <w:rFonts w:ascii="Calibri" w:eastAsia="Calibri" w:hAnsi="Calibri" w:cs="Times New Roman"/>
          <w:sz w:val="32"/>
          <w:szCs w:val="32"/>
        </w:rPr>
        <w:t xml:space="preserve"> </w:t>
      </w:r>
    </w:p>
    <w:p w:rsidR="00307528" w:rsidRPr="00633EB9" w:rsidRDefault="00307528" w:rsidP="00307528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rFonts w:ascii="Calibri" w:eastAsia="Calibri" w:hAnsi="Calibri" w:cs="Times New Roman"/>
          <w:sz w:val="32"/>
          <w:szCs w:val="32"/>
        </w:rPr>
      </w:pPr>
      <w:r w:rsidRPr="00633EB9">
        <w:rPr>
          <w:rFonts w:ascii="Calibri" w:eastAsia="Calibri" w:hAnsi="Calibri" w:cs="Times New Roman"/>
          <w:sz w:val="32"/>
          <w:szCs w:val="32"/>
        </w:rPr>
        <w:t>Педагог использует подвижную игру и для воспитания у де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>тей доброжелательности, взаимопомощи и других моральных качеств. «Молодцы, ребята, – говорит он, – все дружно за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>щищали мышку от кота, без вас ей бы не спастись!»</w:t>
      </w:r>
    </w:p>
    <w:p w:rsidR="00F70D14" w:rsidRPr="00633EB9" w:rsidRDefault="00307528" w:rsidP="00F70D14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rFonts w:ascii="Calibri" w:eastAsia="Calibri" w:hAnsi="Calibri" w:cs="Times New Roman"/>
          <w:sz w:val="32"/>
          <w:szCs w:val="32"/>
        </w:rPr>
      </w:pPr>
      <w:r w:rsidRPr="00633EB9">
        <w:rPr>
          <w:rFonts w:ascii="Calibri" w:eastAsia="Calibri" w:hAnsi="Calibri" w:cs="Times New Roman"/>
          <w:sz w:val="32"/>
          <w:szCs w:val="32"/>
        </w:rPr>
        <w:lastRenderedPageBreak/>
        <w:t>В процессе повседневной работы воспитатель добивается того, чтобы все дети умели выполнять разные роли в подвиж</w:t>
      </w:r>
      <w:r w:rsidRPr="00633EB9">
        <w:rPr>
          <w:rFonts w:ascii="Calibri" w:eastAsia="Calibri" w:hAnsi="Calibri" w:cs="Times New Roman"/>
          <w:sz w:val="32"/>
          <w:szCs w:val="32"/>
        </w:rPr>
        <w:softHyphen/>
        <w:t xml:space="preserve">ных играх. </w:t>
      </w:r>
      <w:proofErr w:type="gramStart"/>
      <w:r w:rsidRPr="00633EB9">
        <w:rPr>
          <w:rFonts w:ascii="Calibri" w:eastAsia="Calibri" w:hAnsi="Calibri" w:cs="Times New Roman"/>
          <w:sz w:val="32"/>
          <w:szCs w:val="32"/>
        </w:rPr>
        <w:t>Во второй половине года, при распределении ролей следует использовать считалку: вначале в тех играх, которые воспитатель проводит с детьми, в дальнейшей –</w:t>
      </w:r>
      <w:r w:rsidR="00F70D14" w:rsidRPr="00633EB9">
        <w:rPr>
          <w:rFonts w:ascii="Calibri" w:eastAsia="Calibri" w:hAnsi="Calibri" w:cs="Times New Roman"/>
          <w:sz w:val="32"/>
          <w:szCs w:val="32"/>
        </w:rPr>
        <w:t xml:space="preserve"> при самостоятельной организации ими игры.</w:t>
      </w:r>
      <w:proofErr w:type="gramEnd"/>
      <w:r w:rsidR="00F70D14" w:rsidRPr="00633EB9">
        <w:rPr>
          <w:rFonts w:ascii="Calibri" w:eastAsia="Calibri" w:hAnsi="Calibri" w:cs="Times New Roman"/>
          <w:sz w:val="32"/>
          <w:szCs w:val="32"/>
        </w:rPr>
        <w:t xml:space="preserve"> Считалка дает возможность всем детям побывать в разных ролях, исключает проявления несправедливости и других отрицательных качеств. </w:t>
      </w:r>
      <w:r w:rsidR="00F70D14" w:rsidRPr="00633EB9">
        <w:rPr>
          <w:sz w:val="32"/>
          <w:szCs w:val="32"/>
        </w:rPr>
        <w:t xml:space="preserve"> Дети быстро запоминают считалки и пользуются ими самостоятельно. В средней группе лучше пользоваться считалками, текст которых понятен детям и в которых нет необходимости делить слова на слоги.</w:t>
      </w:r>
    </w:p>
    <w:p w:rsidR="003F437B" w:rsidRPr="00633EB9" w:rsidRDefault="00F70D14" w:rsidP="00F950CC">
      <w:pPr>
        <w:shd w:val="clear" w:color="auto" w:fill="FFFFFF" w:themeFill="background1"/>
        <w:rPr>
          <w:rFonts w:cstheme="minorHAnsi"/>
          <w:sz w:val="32"/>
          <w:szCs w:val="32"/>
        </w:rPr>
      </w:pPr>
      <w:r w:rsidRPr="00633EB9">
        <w:rPr>
          <w:rFonts w:cstheme="minorHAnsi"/>
          <w:b/>
          <w:sz w:val="32"/>
          <w:szCs w:val="32"/>
        </w:rPr>
        <w:t xml:space="preserve">Указания к организации. </w:t>
      </w:r>
      <w:r w:rsidRPr="00633EB9">
        <w:rPr>
          <w:rFonts w:cstheme="minorHAnsi"/>
          <w:sz w:val="32"/>
          <w:szCs w:val="32"/>
        </w:rPr>
        <w:t>Подвижные игры проводятся ежедневно в разные периоды дня. Продолжительность игры примерно 8-10 мин.</w:t>
      </w:r>
    </w:p>
    <w:p w:rsidR="00F70D14" w:rsidRPr="00633EB9" w:rsidRDefault="00F70D14" w:rsidP="00F70D14">
      <w:pPr>
        <w:shd w:val="clear" w:color="auto" w:fill="FFFFFF"/>
        <w:autoSpaceDE w:val="0"/>
        <w:autoSpaceDN w:val="0"/>
        <w:adjustRightInd w:val="0"/>
        <w:ind w:firstLine="561"/>
        <w:jc w:val="both"/>
        <w:rPr>
          <w:sz w:val="32"/>
          <w:szCs w:val="32"/>
        </w:rPr>
      </w:pPr>
      <w:r w:rsidRPr="00633EB9">
        <w:rPr>
          <w:b/>
          <w:bCs/>
          <w:sz w:val="32"/>
          <w:szCs w:val="32"/>
        </w:rPr>
        <w:t>Подготовка к игре</w:t>
      </w:r>
      <w:r w:rsidRPr="00633EB9">
        <w:rPr>
          <w:rStyle w:val="apple-converted-space"/>
          <w:rFonts w:cstheme="minorHAnsi"/>
          <w:sz w:val="32"/>
          <w:szCs w:val="32"/>
        </w:rPr>
        <w:t> </w:t>
      </w:r>
      <w:r w:rsidRPr="00633EB9">
        <w:rPr>
          <w:sz w:val="32"/>
          <w:szCs w:val="32"/>
        </w:rPr>
        <w:t>в средней группе не имеет каких-то специфических особенностей. К приготовлению пособий, материалов воспитатель широко привлекает детей. Воспитатель равномерно распределяет обязанности по</w:t>
      </w:r>
      <w:r w:rsidRPr="00633EB9">
        <w:rPr>
          <w:rFonts w:ascii="Calibri" w:eastAsia="Calibri" w:hAnsi="Calibri" w:cs="Times New Roman"/>
          <w:sz w:val="32"/>
          <w:szCs w:val="32"/>
        </w:rPr>
        <w:t xml:space="preserve"> </w:t>
      </w:r>
      <w:r w:rsidRPr="00633EB9">
        <w:rPr>
          <w:sz w:val="32"/>
          <w:szCs w:val="32"/>
        </w:rPr>
        <w:t xml:space="preserve">     подготовке к игре среди всех детей. Участие в подготовке к игре у малоактивных, застенчивых детей вызывает желание играть.</w:t>
      </w:r>
    </w:p>
    <w:p w:rsidR="00F70D14" w:rsidRPr="00633EB9" w:rsidRDefault="00F70D14" w:rsidP="00F70D14">
      <w:pPr>
        <w:rPr>
          <w:sz w:val="32"/>
          <w:szCs w:val="32"/>
        </w:rPr>
      </w:pPr>
      <w:r w:rsidRPr="00633EB9">
        <w:rPr>
          <w:sz w:val="32"/>
          <w:szCs w:val="32"/>
        </w:rPr>
        <w:t>Если предстоит разучивание новой игры, в которой встретят</w:t>
      </w:r>
      <w:r w:rsidRPr="00633EB9">
        <w:rPr>
          <w:sz w:val="32"/>
          <w:szCs w:val="32"/>
        </w:rPr>
        <w:softHyphen/>
        <w:t>ся малознакомые детям персонажи, желательно подвести детей к игре путем беседы, загадки, показа необходимой игрушки, ор</w:t>
      </w:r>
      <w:r w:rsidRPr="00633EB9">
        <w:rPr>
          <w:sz w:val="32"/>
          <w:szCs w:val="32"/>
        </w:rPr>
        <w:softHyphen/>
        <w:t>ганизованного в природе наблюдения, которое поможет детям лучше представить себе игровой образ и отразить его действия.</w:t>
      </w:r>
    </w:p>
    <w:p w:rsidR="00F70D14" w:rsidRPr="00633EB9" w:rsidRDefault="00F70D14" w:rsidP="00F70D14">
      <w:pPr>
        <w:rPr>
          <w:sz w:val="32"/>
          <w:szCs w:val="32"/>
        </w:rPr>
      </w:pPr>
      <w:r w:rsidRPr="00633EB9">
        <w:rPr>
          <w:b/>
          <w:bCs/>
          <w:sz w:val="32"/>
          <w:szCs w:val="32"/>
        </w:rPr>
        <w:t>Руководство игрой.</w:t>
      </w:r>
      <w:r w:rsidRPr="00633EB9">
        <w:rPr>
          <w:rStyle w:val="apple-converted-space"/>
          <w:rFonts w:cstheme="minorHAnsi"/>
          <w:sz w:val="32"/>
          <w:szCs w:val="32"/>
        </w:rPr>
        <w:t> </w:t>
      </w:r>
      <w:r w:rsidRPr="00633EB9">
        <w:rPr>
          <w:sz w:val="32"/>
          <w:szCs w:val="32"/>
        </w:rPr>
        <w:t>Воспитатель сообщает название игры, излагает ее содержа</w:t>
      </w:r>
      <w:r w:rsidRPr="00633EB9">
        <w:rPr>
          <w:sz w:val="32"/>
          <w:szCs w:val="32"/>
        </w:rPr>
        <w:softHyphen/>
        <w:t>ние, объясняет правила. Объясняя игру, он подчеркивает смыс</w:t>
      </w:r>
      <w:r w:rsidRPr="00633EB9">
        <w:rPr>
          <w:sz w:val="32"/>
          <w:szCs w:val="32"/>
        </w:rPr>
        <w:softHyphen/>
        <w:t>ловое содержание действий каждого персонажа, раскрывая при</w:t>
      </w:r>
      <w:r w:rsidRPr="00633EB9">
        <w:rPr>
          <w:sz w:val="32"/>
          <w:szCs w:val="32"/>
        </w:rPr>
        <w:softHyphen/>
        <w:t>чинную обусловленность характера движений</w:t>
      </w:r>
      <w:r w:rsidRPr="00633EB9">
        <w:rPr>
          <w:rStyle w:val="apple-converted-space"/>
          <w:rFonts w:cstheme="minorHAnsi"/>
          <w:sz w:val="32"/>
          <w:szCs w:val="32"/>
        </w:rPr>
        <w:t> </w:t>
      </w:r>
      <w:r w:rsidRPr="00633EB9">
        <w:rPr>
          <w:i/>
          <w:iCs/>
          <w:sz w:val="32"/>
          <w:szCs w:val="32"/>
        </w:rPr>
        <w:t>(куры быстро-бы</w:t>
      </w:r>
      <w:r w:rsidRPr="00633EB9">
        <w:rPr>
          <w:i/>
          <w:iCs/>
          <w:sz w:val="32"/>
          <w:szCs w:val="32"/>
        </w:rPr>
        <w:softHyphen/>
        <w:t xml:space="preserve">стро взбираются на насест, чтобы </w:t>
      </w:r>
      <w:r w:rsidRPr="00633EB9">
        <w:rPr>
          <w:i/>
          <w:iCs/>
          <w:sz w:val="32"/>
          <w:szCs w:val="32"/>
        </w:rPr>
        <w:lastRenderedPageBreak/>
        <w:t>лиса не успела их схватить)</w:t>
      </w:r>
      <w:r w:rsidRPr="00633EB9">
        <w:rPr>
          <w:sz w:val="32"/>
          <w:szCs w:val="32"/>
        </w:rPr>
        <w:t>. Надо раскрыть только самое главное. Объяснение должно быть кратким, четким, проходить живо. Объясняя игру впервые, воспитатель или сам показывает детям движения, которые могут затруднить их, или выбирает для этого кого-либо из детей.</w:t>
      </w:r>
    </w:p>
    <w:p w:rsidR="00F70D14" w:rsidRPr="00633EB9" w:rsidRDefault="00F70D14" w:rsidP="00F70D14">
      <w:pPr>
        <w:rPr>
          <w:sz w:val="32"/>
          <w:szCs w:val="32"/>
        </w:rPr>
      </w:pPr>
      <w:r w:rsidRPr="00633EB9">
        <w:rPr>
          <w:sz w:val="32"/>
          <w:szCs w:val="32"/>
        </w:rPr>
        <w:t>Очень важно убедиться, что дети правильно поняли условия игры и хорошо представляют себе двигательное содержание. Необходимо уточнить, правильно ли понял свою роль ведущий</w:t>
      </w:r>
      <w:r w:rsidRPr="00633EB9">
        <w:rPr>
          <w:rStyle w:val="apple-converted-space"/>
          <w:rFonts w:cstheme="minorHAnsi"/>
          <w:sz w:val="32"/>
          <w:szCs w:val="32"/>
        </w:rPr>
        <w:t> </w:t>
      </w:r>
      <w:r w:rsidRPr="00633EB9">
        <w:rPr>
          <w:i/>
          <w:iCs/>
          <w:sz w:val="32"/>
          <w:szCs w:val="32"/>
        </w:rPr>
        <w:t>(не ловить за пределами дома и т. п.)</w:t>
      </w:r>
      <w:r w:rsidRPr="00633EB9">
        <w:rPr>
          <w:sz w:val="32"/>
          <w:szCs w:val="32"/>
        </w:rPr>
        <w:t xml:space="preserve">  В средней группе воспитатель только изредка </w:t>
      </w:r>
      <w:proofErr w:type="gramStart"/>
      <w:r w:rsidRPr="00633EB9">
        <w:rPr>
          <w:sz w:val="32"/>
          <w:szCs w:val="32"/>
        </w:rPr>
        <w:t>выполняет роль</w:t>
      </w:r>
      <w:proofErr w:type="gramEnd"/>
      <w:r w:rsidRPr="00633EB9">
        <w:rPr>
          <w:sz w:val="32"/>
          <w:szCs w:val="32"/>
        </w:rPr>
        <w:t xml:space="preserve"> ведущего. В течение года он приучает всех детей быть ведущи</w:t>
      </w:r>
      <w:r w:rsidRPr="00633EB9">
        <w:rPr>
          <w:sz w:val="32"/>
          <w:szCs w:val="32"/>
        </w:rPr>
        <w:softHyphen/>
        <w:t>ми.</w:t>
      </w:r>
    </w:p>
    <w:p w:rsidR="00921A00" w:rsidRPr="00633EB9" w:rsidRDefault="00F70D14" w:rsidP="00921A00">
      <w:pPr>
        <w:rPr>
          <w:sz w:val="32"/>
          <w:szCs w:val="32"/>
        </w:rPr>
      </w:pPr>
      <w:r w:rsidRPr="00633EB9">
        <w:rPr>
          <w:sz w:val="32"/>
          <w:szCs w:val="32"/>
        </w:rPr>
        <w:t xml:space="preserve">   В процессе игры воспитатель следит за действиями </w:t>
      </w:r>
      <w:proofErr w:type="gramStart"/>
      <w:r w:rsidRPr="00633EB9">
        <w:rPr>
          <w:sz w:val="32"/>
          <w:szCs w:val="32"/>
        </w:rPr>
        <w:t>играю</w:t>
      </w:r>
      <w:r w:rsidRPr="00633EB9">
        <w:rPr>
          <w:sz w:val="32"/>
          <w:szCs w:val="32"/>
        </w:rPr>
        <w:softHyphen/>
        <w:t>щих</w:t>
      </w:r>
      <w:proofErr w:type="gramEnd"/>
      <w:r w:rsidRPr="00633EB9">
        <w:rPr>
          <w:sz w:val="32"/>
          <w:szCs w:val="32"/>
        </w:rPr>
        <w:t>. При необходимости делает замечания нарушающим прави</w:t>
      </w:r>
      <w:r w:rsidRPr="00633EB9">
        <w:rPr>
          <w:sz w:val="32"/>
          <w:szCs w:val="32"/>
        </w:rPr>
        <w:softHyphen/>
        <w:t>ла, иногда подсказывает растерявшемуся ребенку ход игры. Ни в коем случае нельзя в</w:t>
      </w:r>
      <w:r w:rsidR="00921A00" w:rsidRPr="00633EB9">
        <w:rPr>
          <w:sz w:val="32"/>
          <w:szCs w:val="32"/>
        </w:rPr>
        <w:t xml:space="preserve"> подвижной игре злоупотреблять указа</w:t>
      </w:r>
      <w:r w:rsidR="00921A00" w:rsidRPr="00633EB9">
        <w:rPr>
          <w:sz w:val="32"/>
          <w:szCs w:val="32"/>
        </w:rPr>
        <w:softHyphen/>
        <w:t>ниями и требованиями в отношении точности и правильности движений - это снижает эмоциональность игры, активность ее участников.</w:t>
      </w:r>
    </w:p>
    <w:p w:rsidR="00921A00" w:rsidRPr="00633EB9" w:rsidRDefault="00921A00" w:rsidP="00921A00">
      <w:pPr>
        <w:rPr>
          <w:sz w:val="32"/>
          <w:szCs w:val="32"/>
        </w:rPr>
      </w:pPr>
      <w:r w:rsidRPr="00633EB9">
        <w:rPr>
          <w:b/>
          <w:bCs/>
          <w:sz w:val="32"/>
          <w:szCs w:val="32"/>
        </w:rPr>
        <w:t xml:space="preserve">     Выполнение правил.</w:t>
      </w:r>
      <w:r w:rsidRPr="00633EB9">
        <w:rPr>
          <w:rStyle w:val="apple-converted-space"/>
          <w:rFonts w:cstheme="minorHAnsi"/>
          <w:sz w:val="32"/>
          <w:szCs w:val="32"/>
        </w:rPr>
        <w:t> </w:t>
      </w:r>
      <w:r w:rsidRPr="00633EB9">
        <w:rPr>
          <w:sz w:val="32"/>
          <w:szCs w:val="32"/>
        </w:rPr>
        <w:t>Все большее место начинают занимать игры, в которых действия персонажей соответствуют реальной действительности и определяются правилами игры. Ребенок осо</w:t>
      </w:r>
      <w:r w:rsidRPr="00633EB9">
        <w:rPr>
          <w:sz w:val="32"/>
          <w:szCs w:val="32"/>
        </w:rPr>
        <w:softHyphen/>
        <w:t>знает правило и действует, подчиняясь ему. Правила в подвижных играх для детей средней группы не</w:t>
      </w:r>
      <w:r w:rsidRPr="00633EB9">
        <w:rPr>
          <w:sz w:val="32"/>
          <w:szCs w:val="32"/>
        </w:rPr>
        <w:softHyphen/>
        <w:t xml:space="preserve">сколько усложняются. Вводятся ограничения движения - </w:t>
      </w:r>
      <w:proofErr w:type="gramStart"/>
      <w:r w:rsidRPr="00633EB9">
        <w:rPr>
          <w:sz w:val="32"/>
          <w:szCs w:val="32"/>
        </w:rPr>
        <w:t>ло</w:t>
      </w:r>
      <w:r w:rsidRPr="00633EB9">
        <w:rPr>
          <w:sz w:val="32"/>
          <w:szCs w:val="32"/>
        </w:rPr>
        <w:softHyphen/>
        <w:t>вить</w:t>
      </w:r>
      <w:proofErr w:type="gramEnd"/>
      <w:r w:rsidRPr="00633EB9">
        <w:rPr>
          <w:sz w:val="32"/>
          <w:szCs w:val="32"/>
        </w:rPr>
        <w:t xml:space="preserve"> только прикоснувшись, пойманным отходить в сторону и др.</w:t>
      </w:r>
    </w:p>
    <w:p w:rsidR="00921A00" w:rsidRPr="00633EB9" w:rsidRDefault="00921A00" w:rsidP="00921A00">
      <w:pPr>
        <w:rPr>
          <w:sz w:val="32"/>
          <w:szCs w:val="32"/>
        </w:rPr>
      </w:pPr>
      <w:r w:rsidRPr="00633EB9">
        <w:rPr>
          <w:sz w:val="32"/>
          <w:szCs w:val="32"/>
        </w:rPr>
        <w:t xml:space="preserve">      Воспитатель добивается обязательного и более точного выпол</w:t>
      </w:r>
      <w:r w:rsidRPr="00633EB9">
        <w:rPr>
          <w:sz w:val="32"/>
          <w:szCs w:val="32"/>
        </w:rPr>
        <w:softHyphen/>
        <w:t>нения правил. Иногда даже останавливает игру, чтобы на при</w:t>
      </w:r>
      <w:r w:rsidRPr="00633EB9">
        <w:rPr>
          <w:sz w:val="32"/>
          <w:szCs w:val="32"/>
        </w:rPr>
        <w:softHyphen/>
        <w:t>мере показать, в чем состоит неправильность действий детей.</w:t>
      </w:r>
    </w:p>
    <w:p w:rsidR="00921A00" w:rsidRPr="00633EB9" w:rsidRDefault="00921A00" w:rsidP="00921A00">
      <w:pPr>
        <w:rPr>
          <w:sz w:val="32"/>
          <w:szCs w:val="32"/>
        </w:rPr>
      </w:pPr>
      <w:r w:rsidRPr="00633EB9">
        <w:rPr>
          <w:sz w:val="32"/>
          <w:szCs w:val="32"/>
        </w:rPr>
        <w:t>В средней группе можно закончить игру анализом выполне</w:t>
      </w:r>
      <w:r w:rsidRPr="00633EB9">
        <w:rPr>
          <w:sz w:val="32"/>
          <w:szCs w:val="32"/>
        </w:rPr>
        <w:softHyphen/>
        <w:t>ния правил и общей оценкой игры. Но надо остерегаться фор</w:t>
      </w:r>
      <w:r w:rsidRPr="00633EB9">
        <w:rPr>
          <w:sz w:val="32"/>
          <w:szCs w:val="32"/>
        </w:rPr>
        <w:softHyphen/>
        <w:t xml:space="preserve">мальности такой оценки. Нужно дать детям возможность самостоятельно </w:t>
      </w:r>
      <w:r w:rsidRPr="00633EB9">
        <w:rPr>
          <w:sz w:val="32"/>
          <w:szCs w:val="32"/>
        </w:rPr>
        <w:lastRenderedPageBreak/>
        <w:t>поделиться впечатлениями об игре, о выполнении той или иной роли. Такой откровенный разговор побуждает детей высказаться о своих действиях и действиях товарищей. Воспи</w:t>
      </w:r>
      <w:r w:rsidRPr="00633EB9">
        <w:rPr>
          <w:sz w:val="32"/>
          <w:szCs w:val="32"/>
        </w:rPr>
        <w:softHyphen/>
        <w:t>татель тактично направляет высказывания детей, поясняя пра</w:t>
      </w:r>
      <w:r w:rsidRPr="00633EB9">
        <w:rPr>
          <w:sz w:val="32"/>
          <w:szCs w:val="32"/>
        </w:rPr>
        <w:softHyphen/>
        <w:t>вильность или неправильность их, пресекая жалобы, проявления зазнайства, поощряя неуверенных в своих силах.</w:t>
      </w:r>
    </w:p>
    <w:p w:rsidR="00921A00" w:rsidRPr="00633EB9" w:rsidRDefault="00921A00" w:rsidP="00921A00">
      <w:pPr>
        <w:rPr>
          <w:sz w:val="32"/>
          <w:szCs w:val="32"/>
        </w:rPr>
      </w:pPr>
      <w:r w:rsidRPr="00633EB9">
        <w:rPr>
          <w:sz w:val="32"/>
          <w:szCs w:val="32"/>
        </w:rPr>
        <w:t xml:space="preserve">      Внимание воспитателя должно быть направлено не на увеличение количества новых игр, а на повторение и усложнение уже знакомых. Надо, чтобы дети усвоили и полюбили проводимые с ними игры, чтобы к концу года хотя бы у некоторых появилось умение самостоятельно организовывать их с небольшой группой сверстников. Воспитатель повторяет с детьми одну и ту же игру на 2 - 3 раза, затем через некоторое время слова возвращается к ней. При повторении можно усложнять содержание и правила игры, видоизменять формы организации детей.</w:t>
      </w:r>
    </w:p>
    <w:p w:rsidR="003F437B" w:rsidRPr="00633EB9" w:rsidRDefault="00921A00" w:rsidP="00F950CC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633EB9">
        <w:rPr>
          <w:rFonts w:eastAsia="Times New Roman" w:cstheme="minorHAnsi"/>
          <w:b/>
          <w:bCs/>
          <w:sz w:val="32"/>
          <w:szCs w:val="32"/>
          <w:lang w:eastAsia="ru-RU"/>
        </w:rPr>
        <w:t>Место проведения игры.</w:t>
      </w:r>
      <w:r w:rsidRPr="00633EB9">
        <w:rPr>
          <w:rFonts w:eastAsia="Times New Roman" w:cstheme="minorHAnsi"/>
          <w:sz w:val="32"/>
          <w:szCs w:val="32"/>
          <w:lang w:eastAsia="ru-RU"/>
        </w:rPr>
        <w:t xml:space="preserve"> </w:t>
      </w:r>
      <w:proofErr w:type="gramStart"/>
      <w:r w:rsidRPr="00633EB9">
        <w:rPr>
          <w:rFonts w:eastAsia="Times New Roman" w:cstheme="minorHAnsi"/>
          <w:sz w:val="32"/>
          <w:szCs w:val="32"/>
          <w:lang w:eastAsia="ru-RU"/>
        </w:rPr>
        <w:t>Место игры должно соответствовать ее содержанию,  подходить по размеру для количества играющих,  быть безопасным, удобным для детей.</w:t>
      </w:r>
      <w:proofErr w:type="gramEnd"/>
    </w:p>
    <w:p w:rsidR="00921A00" w:rsidRPr="00633EB9" w:rsidRDefault="00921A00" w:rsidP="00F950CC">
      <w:pPr>
        <w:spacing w:after="0" w:line="240" w:lineRule="auto"/>
        <w:ind w:firstLine="708"/>
        <w:jc w:val="both"/>
        <w:rPr>
          <w:rFonts w:eastAsia="Times New Roman" w:cstheme="minorHAnsi"/>
          <w:sz w:val="32"/>
          <w:szCs w:val="32"/>
          <w:lang w:eastAsia="ru-RU"/>
        </w:rPr>
      </w:pPr>
      <w:r w:rsidRPr="00633EB9">
        <w:rPr>
          <w:rFonts w:eastAsia="Times New Roman" w:cstheme="minorHAnsi"/>
          <w:b/>
          <w:sz w:val="32"/>
          <w:szCs w:val="32"/>
          <w:lang w:eastAsia="ru-RU"/>
        </w:rPr>
        <w:t xml:space="preserve">Окончание игры. </w:t>
      </w:r>
      <w:r w:rsidR="00EF604D">
        <w:rPr>
          <w:rFonts w:eastAsia="Times New Roman" w:cstheme="minorHAnsi"/>
          <w:sz w:val="32"/>
          <w:szCs w:val="32"/>
          <w:lang w:eastAsia="ru-RU"/>
        </w:rPr>
        <w:t>Закончить игру мож</w:t>
      </w:r>
      <w:r w:rsidRPr="00633EB9">
        <w:rPr>
          <w:rFonts w:eastAsia="Times New Roman" w:cstheme="minorHAnsi"/>
          <w:sz w:val="32"/>
          <w:szCs w:val="32"/>
          <w:lang w:eastAsia="ru-RU"/>
        </w:rPr>
        <w:t xml:space="preserve">но по-разному. Так, иногда, заканчивая </w:t>
      </w:r>
      <w:proofErr w:type="gramStart"/>
      <w:r w:rsidRPr="00633EB9">
        <w:rPr>
          <w:rFonts w:eastAsia="Times New Roman" w:cstheme="minorHAnsi"/>
          <w:sz w:val="32"/>
          <w:szCs w:val="32"/>
          <w:lang w:eastAsia="ru-RU"/>
        </w:rPr>
        <w:t>игру</w:t>
      </w:r>
      <w:proofErr w:type="gramEnd"/>
      <w:r w:rsidRPr="00633EB9">
        <w:rPr>
          <w:rFonts w:eastAsia="Times New Roman" w:cstheme="minorHAnsi"/>
          <w:sz w:val="32"/>
          <w:szCs w:val="32"/>
          <w:lang w:eastAsia="ru-RU"/>
        </w:rPr>
        <w:t xml:space="preserve"> воспитатель подводит итог: отмечает, кто из играющих отличился особой ловкостью, быстротой, хорошо выполнять правила, выручал товарище</w:t>
      </w:r>
      <w:r w:rsidR="00EF604D">
        <w:rPr>
          <w:rFonts w:eastAsia="Times New Roman" w:cstheme="minorHAnsi"/>
          <w:sz w:val="32"/>
          <w:szCs w:val="32"/>
          <w:lang w:eastAsia="ru-RU"/>
        </w:rPr>
        <w:t>й; воспитатель называет и тех, кто нарушал правила</w:t>
      </w:r>
      <w:r w:rsidRPr="00633EB9">
        <w:rPr>
          <w:rFonts w:eastAsia="Times New Roman" w:cstheme="minorHAnsi"/>
          <w:sz w:val="32"/>
          <w:szCs w:val="32"/>
          <w:lang w:eastAsia="ru-RU"/>
        </w:rPr>
        <w:t>. Игру можно закончить организованным уходом детей, или, если позволяет содержание игры, можно уход с площадки или из зала сделать продолжением игры. Например, если дети играли в автомобили или в</w:t>
      </w:r>
      <w:r w:rsidR="00F950CC" w:rsidRPr="00633EB9">
        <w:rPr>
          <w:rFonts w:eastAsia="Times New Roman" w:cstheme="minorHAnsi"/>
          <w:sz w:val="32"/>
          <w:szCs w:val="32"/>
          <w:lang w:eastAsia="ru-RU"/>
        </w:rPr>
        <w:t xml:space="preserve"> </w:t>
      </w:r>
      <w:r w:rsidRPr="00633EB9">
        <w:rPr>
          <w:rFonts w:eastAsia="Times New Roman" w:cstheme="minorHAnsi"/>
          <w:sz w:val="32"/>
          <w:szCs w:val="32"/>
          <w:lang w:eastAsia="ru-RU"/>
        </w:rPr>
        <w:t>лошадки, воспитатель предлагает ехать на автомобилях или на лошадках «домой», т.е. в групповую комнату.</w:t>
      </w:r>
    </w:p>
    <w:p w:rsidR="00921A00" w:rsidRPr="00633EB9" w:rsidRDefault="00921A00" w:rsidP="00921A00">
      <w:pPr>
        <w:spacing w:after="0" w:line="240" w:lineRule="auto"/>
        <w:ind w:firstLine="708"/>
        <w:jc w:val="both"/>
        <w:rPr>
          <w:rFonts w:eastAsia="Times New Roman" w:cstheme="minorHAnsi"/>
          <w:sz w:val="32"/>
          <w:szCs w:val="32"/>
          <w:lang w:eastAsia="ru-RU"/>
        </w:rPr>
      </w:pPr>
    </w:p>
    <w:p w:rsidR="00D87B5F" w:rsidRPr="00633EB9" w:rsidRDefault="00921A00" w:rsidP="00F950CC">
      <w:pPr>
        <w:spacing w:after="0" w:line="240" w:lineRule="auto"/>
        <w:ind w:firstLine="708"/>
        <w:jc w:val="both"/>
        <w:rPr>
          <w:rFonts w:eastAsia="Times New Roman" w:cstheme="minorHAnsi"/>
          <w:sz w:val="32"/>
          <w:szCs w:val="32"/>
          <w:lang w:eastAsia="ru-RU"/>
        </w:rPr>
      </w:pPr>
      <w:r w:rsidRPr="00633EB9">
        <w:rPr>
          <w:rFonts w:eastAsia="Times New Roman" w:cstheme="minorHAnsi"/>
          <w:sz w:val="32"/>
          <w:szCs w:val="32"/>
          <w:lang w:eastAsia="ru-RU"/>
        </w:rPr>
        <w:t>Если дети просят повторить игру, а нагрузка была достаточная, воспитатель предлагает повторить игру через некот</w:t>
      </w:r>
      <w:r w:rsidR="00F950CC" w:rsidRPr="00633EB9">
        <w:rPr>
          <w:rFonts w:eastAsia="Times New Roman" w:cstheme="minorHAnsi"/>
          <w:sz w:val="32"/>
          <w:szCs w:val="32"/>
          <w:lang w:eastAsia="ru-RU"/>
        </w:rPr>
        <w:t>орое время или на следующий день.</w:t>
      </w:r>
    </w:p>
    <w:p w:rsidR="00D87B5F" w:rsidRPr="00633EB9" w:rsidRDefault="00D87B5F" w:rsidP="00523E78">
      <w:pPr>
        <w:rPr>
          <w:rStyle w:val="c7"/>
          <w:rFonts w:cstheme="minorHAnsi"/>
          <w:bCs/>
          <w:sz w:val="28"/>
          <w:szCs w:val="28"/>
          <w:shd w:val="clear" w:color="auto" w:fill="FFFFFF"/>
        </w:rPr>
      </w:pPr>
    </w:p>
    <w:sectPr w:rsidR="00D87B5F" w:rsidRPr="00633EB9" w:rsidSect="00EC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2C5A"/>
    <w:multiLevelType w:val="hybridMultilevel"/>
    <w:tmpl w:val="424A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54C"/>
    <w:rsid w:val="00051837"/>
    <w:rsid w:val="000F5EB3"/>
    <w:rsid w:val="001A7C77"/>
    <w:rsid w:val="002E5947"/>
    <w:rsid w:val="00300441"/>
    <w:rsid w:val="00307528"/>
    <w:rsid w:val="00314A32"/>
    <w:rsid w:val="00383BAE"/>
    <w:rsid w:val="003E577F"/>
    <w:rsid w:val="003F437B"/>
    <w:rsid w:val="00403AC1"/>
    <w:rsid w:val="00465D1F"/>
    <w:rsid w:val="00523E78"/>
    <w:rsid w:val="005628C1"/>
    <w:rsid w:val="00633EB9"/>
    <w:rsid w:val="006361CD"/>
    <w:rsid w:val="00647770"/>
    <w:rsid w:val="006866D2"/>
    <w:rsid w:val="0079754C"/>
    <w:rsid w:val="007F4A36"/>
    <w:rsid w:val="00840FEA"/>
    <w:rsid w:val="00921A00"/>
    <w:rsid w:val="009230A8"/>
    <w:rsid w:val="009B5FB7"/>
    <w:rsid w:val="00A530DD"/>
    <w:rsid w:val="00A8117B"/>
    <w:rsid w:val="00AF633D"/>
    <w:rsid w:val="00B06271"/>
    <w:rsid w:val="00B47DC9"/>
    <w:rsid w:val="00B566CA"/>
    <w:rsid w:val="00B84FD3"/>
    <w:rsid w:val="00B957F3"/>
    <w:rsid w:val="00C112B2"/>
    <w:rsid w:val="00D11A10"/>
    <w:rsid w:val="00D87B5F"/>
    <w:rsid w:val="00EC2F3B"/>
    <w:rsid w:val="00EF604D"/>
    <w:rsid w:val="00F6233A"/>
    <w:rsid w:val="00F70D14"/>
    <w:rsid w:val="00F9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3B"/>
  </w:style>
  <w:style w:type="paragraph" w:styleId="1">
    <w:name w:val="heading 1"/>
    <w:basedOn w:val="a"/>
    <w:link w:val="10"/>
    <w:uiPriority w:val="9"/>
    <w:qFormat/>
    <w:rsid w:val="009B5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9754C"/>
  </w:style>
  <w:style w:type="character" w:customStyle="1" w:styleId="apple-converted-space">
    <w:name w:val="apple-converted-space"/>
    <w:basedOn w:val="a0"/>
    <w:rsid w:val="0079754C"/>
  </w:style>
  <w:style w:type="character" w:customStyle="1" w:styleId="c7">
    <w:name w:val="c7"/>
    <w:basedOn w:val="a0"/>
    <w:rsid w:val="0079754C"/>
  </w:style>
  <w:style w:type="paragraph" w:styleId="a3">
    <w:name w:val="Normal (Web)"/>
    <w:basedOn w:val="a"/>
    <w:uiPriority w:val="99"/>
    <w:semiHidden/>
    <w:unhideWhenUsed/>
    <w:rsid w:val="0005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1837"/>
  </w:style>
  <w:style w:type="character" w:customStyle="1" w:styleId="c4">
    <w:name w:val="c4"/>
    <w:basedOn w:val="a0"/>
    <w:rsid w:val="00051837"/>
  </w:style>
  <w:style w:type="paragraph" w:customStyle="1" w:styleId="c6">
    <w:name w:val="c6"/>
    <w:basedOn w:val="a"/>
    <w:rsid w:val="0005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5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1837"/>
  </w:style>
  <w:style w:type="paragraph" w:customStyle="1" w:styleId="c11">
    <w:name w:val="c11"/>
    <w:basedOn w:val="a"/>
    <w:rsid w:val="0005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F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F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5E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5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A530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belyakov</dc:creator>
  <cp:lastModifiedBy>Пользователь</cp:lastModifiedBy>
  <cp:revision>9</cp:revision>
  <cp:lastPrinted>2017-12-05T10:07:00Z</cp:lastPrinted>
  <dcterms:created xsi:type="dcterms:W3CDTF">2013-04-28T08:22:00Z</dcterms:created>
  <dcterms:modified xsi:type="dcterms:W3CDTF">2017-12-05T10:08:00Z</dcterms:modified>
</cp:coreProperties>
</file>