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7A" w:rsidRPr="005131DA" w:rsidRDefault="005131DA" w:rsidP="00513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1DA">
        <w:rPr>
          <w:rFonts w:ascii="Times New Roman" w:hAnsi="Times New Roman" w:cs="Times New Roman"/>
          <w:b/>
          <w:sz w:val="32"/>
          <w:szCs w:val="32"/>
        </w:rPr>
        <w:t>Результаты  независимой оценки качества условий дошкольного образования 2019 год</w:t>
      </w:r>
    </w:p>
    <w:tbl>
      <w:tblPr>
        <w:tblpPr w:leftFromText="180" w:rightFromText="180" w:vertAnchor="text" w:horzAnchor="margin" w:tblpY="110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4185"/>
        <w:gridCol w:w="2410"/>
        <w:gridCol w:w="2335"/>
      </w:tblGrid>
      <w:tr w:rsidR="005131DA" w:rsidRPr="004A75E7" w:rsidTr="00B8253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43" w:type="dxa"/>
          </w:tcPr>
          <w:p w:rsidR="005131DA" w:rsidRPr="004A75E7" w:rsidRDefault="005131DA" w:rsidP="00B82539">
            <w:pPr>
              <w:pStyle w:val="Default"/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4185" w:type="dxa"/>
          </w:tcPr>
          <w:p w:rsidR="005131DA" w:rsidRPr="004A75E7" w:rsidRDefault="005131DA" w:rsidP="00B82539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A75E7">
              <w:rPr>
                <w:sz w:val="28"/>
                <w:szCs w:val="28"/>
              </w:rPr>
              <w:t>760276</w:t>
            </w:r>
          </w:p>
        </w:tc>
        <w:tc>
          <w:tcPr>
            <w:tcW w:w="2410" w:type="dxa"/>
          </w:tcPr>
          <w:p w:rsidR="005131DA" w:rsidRPr="004A75E7" w:rsidRDefault="005131DA" w:rsidP="00B82539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A75E7">
              <w:rPr>
                <w:sz w:val="28"/>
                <w:szCs w:val="28"/>
              </w:rPr>
              <w:t xml:space="preserve">МДОУ </w:t>
            </w:r>
            <w:proofErr w:type="spellStart"/>
            <w:r w:rsidRPr="004A75E7">
              <w:rPr>
                <w:sz w:val="28"/>
                <w:szCs w:val="28"/>
              </w:rPr>
              <w:t>д</w:t>
            </w:r>
            <w:proofErr w:type="spellEnd"/>
            <w:r w:rsidRPr="004A75E7">
              <w:rPr>
                <w:sz w:val="28"/>
                <w:szCs w:val="28"/>
              </w:rPr>
              <w:t>/с № 174</w:t>
            </w:r>
          </w:p>
        </w:tc>
        <w:tc>
          <w:tcPr>
            <w:tcW w:w="2335" w:type="dxa"/>
          </w:tcPr>
          <w:p w:rsidR="005131DA" w:rsidRPr="004A75E7" w:rsidRDefault="005131DA" w:rsidP="00B82539">
            <w:pPr>
              <w:pStyle w:val="Default"/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A75E7">
              <w:rPr>
                <w:sz w:val="28"/>
                <w:szCs w:val="28"/>
              </w:rPr>
              <w:t>77,974</w:t>
            </w:r>
          </w:p>
        </w:tc>
      </w:tr>
    </w:tbl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</w:p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</w:p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</w:p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406" w:type="dxa"/>
        <w:tblLook w:val="04A0"/>
      </w:tblPr>
      <w:tblGrid>
        <w:gridCol w:w="540"/>
        <w:gridCol w:w="1775"/>
        <w:gridCol w:w="1567"/>
        <w:gridCol w:w="649"/>
        <w:gridCol w:w="649"/>
        <w:gridCol w:w="649"/>
        <w:gridCol w:w="649"/>
        <w:gridCol w:w="649"/>
        <w:gridCol w:w="649"/>
        <w:gridCol w:w="487"/>
        <w:gridCol w:w="649"/>
        <w:gridCol w:w="649"/>
        <w:gridCol w:w="649"/>
        <w:gridCol w:w="649"/>
        <w:gridCol w:w="753"/>
        <w:gridCol w:w="752"/>
        <w:gridCol w:w="752"/>
        <w:gridCol w:w="692"/>
        <w:gridCol w:w="692"/>
        <w:gridCol w:w="692"/>
      </w:tblGrid>
      <w:tr w:rsidR="005131DA" w:rsidRPr="005131DA" w:rsidTr="005131DA">
        <w:trPr>
          <w:jc w:val="center"/>
        </w:trPr>
        <w:tc>
          <w:tcPr>
            <w:tcW w:w="737" w:type="dxa"/>
            <w:vMerge w:val="restart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578" w:type="dxa"/>
            <w:vMerge w:val="restart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131DA">
              <w:rPr>
                <w:rFonts w:cs="Times New Roman"/>
                <w:sz w:val="24"/>
                <w:szCs w:val="24"/>
              </w:rPr>
              <w:t>Муниципальный</w:t>
            </w:r>
            <w:proofErr w:type="spellEnd"/>
            <w:r w:rsidRPr="005131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район</w:t>
            </w:r>
            <w:proofErr w:type="spellEnd"/>
            <w:r w:rsidRPr="005131D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городской</w:t>
            </w:r>
            <w:proofErr w:type="spellEnd"/>
            <w:r w:rsidRPr="005131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округ</w:t>
            </w:r>
            <w:proofErr w:type="spellEnd"/>
          </w:p>
        </w:tc>
        <w:tc>
          <w:tcPr>
            <w:tcW w:w="1567" w:type="dxa"/>
            <w:vMerge w:val="restart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131DA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5131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1310" w:type="dxa"/>
            <w:gridSpan w:val="17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131DA">
              <w:rPr>
                <w:rFonts w:cs="Times New Roman"/>
                <w:sz w:val="24"/>
                <w:szCs w:val="24"/>
              </w:rPr>
              <w:t>Критерии</w:t>
            </w:r>
            <w:proofErr w:type="spellEnd"/>
          </w:p>
        </w:tc>
      </w:tr>
      <w:tr w:rsidR="005131DA" w:rsidRPr="005131DA" w:rsidTr="005131DA">
        <w:trPr>
          <w:jc w:val="center"/>
        </w:trPr>
        <w:tc>
          <w:tcPr>
            <w:tcW w:w="73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131DA">
              <w:rPr>
                <w:rFonts w:cs="Times New Roman"/>
                <w:sz w:val="24"/>
                <w:szCs w:val="24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785" w:type="dxa"/>
            <w:gridSpan w:val="3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131DA">
              <w:rPr>
                <w:rFonts w:cs="Times New Roman"/>
                <w:sz w:val="24"/>
                <w:szCs w:val="24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47" w:type="dxa"/>
            <w:gridSpan w:val="3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131DA">
              <w:rPr>
                <w:rFonts w:cs="Times New Roman"/>
                <w:sz w:val="24"/>
                <w:szCs w:val="24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257" w:type="dxa"/>
            <w:gridSpan w:val="3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 xml:space="preserve">4-Доброжелательность, 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вежливость</w:t>
            </w:r>
            <w:proofErr w:type="spellEnd"/>
            <w:r w:rsidRPr="005131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работников</w:t>
            </w:r>
            <w:proofErr w:type="spellEnd"/>
            <w:r w:rsidRPr="005131D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076" w:type="dxa"/>
            <w:gridSpan w:val="3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5131DA">
              <w:rPr>
                <w:rFonts w:cs="Times New Roman"/>
                <w:sz w:val="24"/>
                <w:szCs w:val="24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5131DA" w:rsidRPr="005131DA" w:rsidTr="005131DA">
        <w:trPr>
          <w:jc w:val="center"/>
        </w:trPr>
        <w:tc>
          <w:tcPr>
            <w:tcW w:w="73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78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6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1298" w:type="dxa"/>
            <w:gridSpan w:val="2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487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753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5.3</w:t>
            </w:r>
          </w:p>
        </w:tc>
      </w:tr>
      <w:tr w:rsidR="005131DA" w:rsidRPr="005131DA" w:rsidTr="005131DA">
        <w:trPr>
          <w:jc w:val="center"/>
        </w:trPr>
        <w:tc>
          <w:tcPr>
            <w:tcW w:w="73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1.3.1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1.3.2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2.1.1</w:t>
            </w:r>
          </w:p>
        </w:tc>
        <w:tc>
          <w:tcPr>
            <w:tcW w:w="487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2.3.1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3.1.1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3.2.1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3.3.1</w:t>
            </w:r>
          </w:p>
        </w:tc>
        <w:tc>
          <w:tcPr>
            <w:tcW w:w="753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4.1.1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4.2.1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4.3.1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5.1.1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5.2.1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5.3.1</w:t>
            </w:r>
          </w:p>
        </w:tc>
      </w:tr>
      <w:tr w:rsidR="005131DA" w:rsidRPr="005131DA" w:rsidTr="005131DA">
        <w:trPr>
          <w:jc w:val="center"/>
        </w:trPr>
        <w:tc>
          <w:tcPr>
            <w:tcW w:w="737" w:type="dxa"/>
            <w:vMerge w:val="restart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1578" w:type="dxa"/>
            <w:vMerge w:val="restart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5131DA">
              <w:rPr>
                <w:rFonts w:cs="Times New Roman"/>
                <w:sz w:val="24"/>
                <w:szCs w:val="24"/>
              </w:rPr>
              <w:t>Ярославль</w:t>
            </w:r>
            <w:proofErr w:type="spellEnd"/>
          </w:p>
        </w:tc>
        <w:tc>
          <w:tcPr>
            <w:tcW w:w="1567" w:type="dxa"/>
            <w:vMerge w:val="restart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МДОУ д/с № 174</w:t>
            </w:r>
          </w:p>
        </w:tc>
        <w:tc>
          <w:tcPr>
            <w:tcW w:w="1298" w:type="dxa"/>
            <w:gridSpan w:val="2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298" w:type="dxa"/>
            <w:gridSpan w:val="2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62.7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87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90.0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70.0</w:t>
            </w:r>
          </w:p>
        </w:tc>
        <w:tc>
          <w:tcPr>
            <w:tcW w:w="753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96.9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96.9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84.6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91.5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93.1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94.6</w:t>
            </w:r>
          </w:p>
        </w:tc>
      </w:tr>
      <w:tr w:rsidR="005131DA" w:rsidRPr="005131DA" w:rsidTr="005131DA">
        <w:trPr>
          <w:jc w:val="center"/>
        </w:trPr>
        <w:tc>
          <w:tcPr>
            <w:tcW w:w="73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73.8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51.5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487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90.0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70.0</w:t>
            </w:r>
          </w:p>
        </w:tc>
        <w:tc>
          <w:tcPr>
            <w:tcW w:w="753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96.9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96.9</w:t>
            </w:r>
          </w:p>
        </w:tc>
        <w:tc>
          <w:tcPr>
            <w:tcW w:w="75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84.6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91.5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93.1</w:t>
            </w:r>
          </w:p>
        </w:tc>
        <w:tc>
          <w:tcPr>
            <w:tcW w:w="692" w:type="dxa"/>
            <w:vAlign w:val="center"/>
          </w:tcPr>
          <w:p w:rsidR="005131DA" w:rsidRPr="005131DA" w:rsidRDefault="005131DA" w:rsidP="00B82539">
            <w:pPr>
              <w:rPr>
                <w:rFonts w:cs="Times New Roman"/>
                <w:sz w:val="24"/>
                <w:szCs w:val="24"/>
              </w:rPr>
            </w:pPr>
            <w:r w:rsidRPr="005131DA">
              <w:rPr>
                <w:rFonts w:cs="Times New Roman"/>
                <w:sz w:val="24"/>
                <w:szCs w:val="24"/>
              </w:rPr>
              <w:t>94.6</w:t>
            </w:r>
          </w:p>
        </w:tc>
      </w:tr>
    </w:tbl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</w:p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  <w:r w:rsidRPr="005131DA">
        <w:rPr>
          <w:rFonts w:ascii="Times New Roman" w:hAnsi="Times New Roman" w:cs="Times New Roman"/>
          <w:sz w:val="24"/>
          <w:szCs w:val="24"/>
        </w:rPr>
        <w:t xml:space="preserve">Основные недостатки: Низкий уровень открытости и доступности информации об организации, осуществляющей образовательную деятельность.     Качество содержания официального сайта организации ниже среднего уровня.  Низкий уровень доступности образовательной деятельности для инвалидов.   </w:t>
      </w:r>
    </w:p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  <w:r w:rsidRPr="005131DA">
        <w:rPr>
          <w:rFonts w:ascii="Times New Roman" w:hAnsi="Times New Roman" w:cs="Times New Roman"/>
          <w:sz w:val="24"/>
          <w:szCs w:val="24"/>
        </w:rPr>
        <w:lastRenderedPageBreak/>
        <w:t xml:space="preserve">Выводы: Ниже среднего уровня открытость и доступность информации об организации, осуществляющей образовательную деятельность; удовлетворенность содержанием материалов официального сайта организации; доступность образовательной деятельности для инвалидов. </w:t>
      </w:r>
    </w:p>
    <w:p w:rsidR="005131DA" w:rsidRPr="005131DA" w:rsidRDefault="005131DA" w:rsidP="005131DA">
      <w:pPr>
        <w:rPr>
          <w:rFonts w:ascii="Times New Roman" w:hAnsi="Times New Roman" w:cs="Times New Roman"/>
          <w:sz w:val="24"/>
          <w:szCs w:val="24"/>
        </w:rPr>
      </w:pPr>
      <w:r w:rsidRPr="005131DA">
        <w:rPr>
          <w:rFonts w:ascii="Times New Roman" w:hAnsi="Times New Roman" w:cs="Times New Roman"/>
          <w:sz w:val="24"/>
          <w:szCs w:val="24"/>
        </w:rPr>
        <w:t xml:space="preserve">Предложения: Дополнять и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Повысить качество информации, размещенной на официальном сайте организации.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5131DA" w:rsidRPr="005131DA" w:rsidRDefault="005131DA" w:rsidP="005131DA">
      <w:pPr>
        <w:rPr>
          <w:sz w:val="18"/>
          <w:szCs w:val="18"/>
        </w:rPr>
      </w:pPr>
    </w:p>
    <w:sectPr w:rsidR="005131DA" w:rsidRPr="005131DA" w:rsidSect="005131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31DA"/>
    <w:rsid w:val="005131DA"/>
    <w:rsid w:val="006A21A1"/>
    <w:rsid w:val="006B5D6E"/>
    <w:rsid w:val="008E4E26"/>
    <w:rsid w:val="009708B8"/>
    <w:rsid w:val="00C936DB"/>
    <w:rsid w:val="00CE7BF5"/>
    <w:rsid w:val="00F24408"/>
    <w:rsid w:val="00F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1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131DA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2019-12-25T08:30:00Z</dcterms:created>
  <dcterms:modified xsi:type="dcterms:W3CDTF">2019-12-25T08:37:00Z</dcterms:modified>
</cp:coreProperties>
</file>