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00" w:rsidRPr="00A21A97" w:rsidRDefault="00492E00" w:rsidP="00D55953">
      <w:pPr>
        <w:pStyle w:val="ac"/>
        <w:ind w:firstLine="0"/>
        <w:rPr>
          <w:rFonts w:eastAsia="Arial Unicode MS"/>
          <w:sz w:val="28"/>
          <w:szCs w:val="28"/>
        </w:rPr>
      </w:pPr>
      <w:bookmarkStart w:id="0" w:name="_Toc144287269"/>
      <w:bookmarkStart w:id="1" w:name="_Toc144287544"/>
      <w:bookmarkStart w:id="2" w:name="_Toc144287661"/>
      <w:r w:rsidRPr="00A21A97">
        <w:rPr>
          <w:rFonts w:eastAsia="Arial Unicode MS"/>
          <w:sz w:val="28"/>
          <w:szCs w:val="28"/>
        </w:rPr>
        <w:t xml:space="preserve">Муниципальное дошкольное образовательное учреждение </w:t>
      </w:r>
    </w:p>
    <w:p w:rsidR="00492E00" w:rsidRPr="00A21A97" w:rsidRDefault="00D50300" w:rsidP="00D55953">
      <w:pPr>
        <w:pStyle w:val="ac"/>
        <w:ind w:firstLine="0"/>
        <w:rPr>
          <w:rFonts w:eastAsia="Arial Unicode MS"/>
          <w:sz w:val="28"/>
          <w:szCs w:val="28"/>
        </w:rPr>
      </w:pPr>
      <w:r w:rsidRPr="00A21A97">
        <w:rPr>
          <w:rFonts w:eastAsia="Arial Unicode MS"/>
          <w:sz w:val="28"/>
          <w:szCs w:val="28"/>
        </w:rPr>
        <w:t>«Д</w:t>
      </w:r>
      <w:r w:rsidR="00492E00" w:rsidRPr="00A21A97">
        <w:rPr>
          <w:rFonts w:eastAsia="Arial Unicode MS"/>
          <w:sz w:val="28"/>
          <w:szCs w:val="28"/>
        </w:rPr>
        <w:t>етский сад № 174</w:t>
      </w:r>
      <w:r w:rsidRPr="00A21A97">
        <w:rPr>
          <w:rFonts w:eastAsia="Arial Unicode MS"/>
          <w:sz w:val="28"/>
          <w:szCs w:val="28"/>
        </w:rPr>
        <w:t>»</w:t>
      </w:r>
    </w:p>
    <w:p w:rsidR="00492E00" w:rsidRPr="00A21A97" w:rsidRDefault="00492E00" w:rsidP="00D55953">
      <w:pPr>
        <w:pStyle w:val="ac"/>
        <w:ind w:firstLine="0"/>
        <w:rPr>
          <w:rFonts w:eastAsia="Arial Unicode MS"/>
          <w:sz w:val="28"/>
          <w:szCs w:val="28"/>
        </w:rPr>
      </w:pPr>
      <w:r w:rsidRPr="00A21A97">
        <w:rPr>
          <w:rFonts w:eastAsia="Arial Unicode MS"/>
          <w:sz w:val="28"/>
          <w:szCs w:val="28"/>
        </w:rPr>
        <w:t xml:space="preserve"> г</w:t>
      </w:r>
      <w:bookmarkEnd w:id="0"/>
      <w:bookmarkEnd w:id="1"/>
      <w:bookmarkEnd w:id="2"/>
      <w:r w:rsidRPr="00A21A97">
        <w:rPr>
          <w:rFonts w:eastAsia="Arial Unicode MS"/>
          <w:sz w:val="28"/>
          <w:szCs w:val="28"/>
        </w:rPr>
        <w:t>орода Ярославля</w:t>
      </w:r>
    </w:p>
    <w:p w:rsidR="00492E00" w:rsidRPr="00A21A97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D55953" w:rsidRPr="00A21A97" w:rsidRDefault="00D55953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A21A97" w:rsidRDefault="00492E00" w:rsidP="005873EA">
      <w:pPr>
        <w:pStyle w:val="ac"/>
        <w:ind w:firstLine="0"/>
        <w:jc w:val="left"/>
        <w:rPr>
          <w:rFonts w:eastAsia="Arial Unicode MS"/>
          <w:b w:val="0"/>
          <w:sz w:val="28"/>
          <w:szCs w:val="28"/>
        </w:rPr>
      </w:pPr>
    </w:p>
    <w:p w:rsidR="00A21A97" w:rsidRDefault="00A21A97" w:rsidP="00D55953">
      <w:pPr>
        <w:pStyle w:val="ac"/>
        <w:ind w:firstLine="0"/>
        <w:rPr>
          <w:rFonts w:eastAsia="Arial Unicode MS"/>
          <w:i/>
          <w:sz w:val="96"/>
          <w:szCs w:val="96"/>
        </w:rPr>
      </w:pPr>
      <w:bookmarkStart w:id="3" w:name="_Toc144287273"/>
      <w:bookmarkStart w:id="4" w:name="_Toc144287548"/>
      <w:bookmarkStart w:id="5" w:name="_Toc144287665"/>
    </w:p>
    <w:p w:rsidR="00A21A97" w:rsidRDefault="00A21A97" w:rsidP="00D55953">
      <w:pPr>
        <w:pStyle w:val="ac"/>
        <w:ind w:firstLine="0"/>
        <w:rPr>
          <w:rFonts w:eastAsia="Arial Unicode MS"/>
          <w:i/>
          <w:sz w:val="96"/>
          <w:szCs w:val="96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i/>
          <w:sz w:val="96"/>
          <w:szCs w:val="96"/>
        </w:rPr>
      </w:pPr>
      <w:r w:rsidRPr="00A21A97">
        <w:rPr>
          <w:rFonts w:eastAsia="Arial Unicode MS"/>
          <w:i/>
          <w:sz w:val="96"/>
          <w:szCs w:val="96"/>
        </w:rPr>
        <w:t>Публичный доклад</w:t>
      </w:r>
      <w:bookmarkEnd w:id="3"/>
      <w:bookmarkEnd w:id="4"/>
      <w:bookmarkEnd w:id="5"/>
    </w:p>
    <w:p w:rsidR="00492E00" w:rsidRPr="00A21A97" w:rsidRDefault="00492E00" w:rsidP="00D55953">
      <w:pPr>
        <w:pStyle w:val="ac"/>
        <w:ind w:firstLine="0"/>
        <w:jc w:val="left"/>
        <w:rPr>
          <w:rFonts w:eastAsia="Arial Unicode MS"/>
          <w:b w:val="0"/>
          <w:sz w:val="96"/>
          <w:szCs w:val="96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b w:val="0"/>
          <w:sz w:val="28"/>
          <w:szCs w:val="28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492E00" w:rsidRPr="00A21A97" w:rsidRDefault="005873EA" w:rsidP="00D55953">
      <w:pPr>
        <w:pStyle w:val="ac"/>
        <w:ind w:firstLine="0"/>
        <w:rPr>
          <w:rFonts w:eastAsia="Arial Unicode MS"/>
          <w:sz w:val="28"/>
          <w:szCs w:val="28"/>
        </w:rPr>
      </w:pPr>
      <w:r w:rsidRPr="00A21A97">
        <w:rPr>
          <w:rFonts w:eastAsia="Arial Unicode MS"/>
          <w:noProof/>
          <w:sz w:val="28"/>
          <w:szCs w:val="28"/>
        </w:rPr>
        <w:drawing>
          <wp:inline distT="0" distB="0" distL="0" distR="0">
            <wp:extent cx="2190750" cy="2143125"/>
            <wp:effectExtent l="19050" t="0" r="0" b="0"/>
            <wp:docPr id="4" name="Рисунок 22" descr="C:\Users\Public\Pictures\Sample Pictures\kovrik-krugliy-alenkiy-cvetochek_1382189_8280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ublic\Pictures\Sample Pictures\kovrik-krugliy-alenkiy-cvetochek_1382189_828019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53" w:rsidRPr="00A21A97" w:rsidRDefault="00D55953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D55953" w:rsidRPr="00A21A97" w:rsidRDefault="00D55953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D55953" w:rsidRPr="00A21A97" w:rsidRDefault="00D55953" w:rsidP="005873EA">
      <w:pPr>
        <w:pStyle w:val="ac"/>
        <w:ind w:firstLine="0"/>
        <w:jc w:val="left"/>
        <w:rPr>
          <w:rFonts w:eastAsia="Arial Unicode MS"/>
          <w:sz w:val="28"/>
          <w:szCs w:val="28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492E00" w:rsidRPr="00A21A97" w:rsidRDefault="00492E00" w:rsidP="00D55953">
      <w:pPr>
        <w:pStyle w:val="ac"/>
        <w:ind w:firstLine="0"/>
        <w:rPr>
          <w:rFonts w:eastAsia="Arial Unicode MS"/>
          <w:sz w:val="28"/>
          <w:szCs w:val="28"/>
        </w:rPr>
      </w:pPr>
      <w:r w:rsidRPr="00A21A97">
        <w:rPr>
          <w:rFonts w:eastAsia="Arial Unicode MS"/>
          <w:sz w:val="28"/>
          <w:szCs w:val="28"/>
        </w:rPr>
        <w:t>Ярославль</w:t>
      </w:r>
    </w:p>
    <w:p w:rsidR="001141F4" w:rsidRPr="00A21A97" w:rsidRDefault="00492E00" w:rsidP="00D55953">
      <w:pPr>
        <w:pStyle w:val="ac"/>
        <w:ind w:firstLine="0"/>
        <w:rPr>
          <w:rFonts w:eastAsia="Arial Unicode MS"/>
          <w:sz w:val="28"/>
          <w:szCs w:val="28"/>
        </w:rPr>
      </w:pPr>
      <w:bookmarkStart w:id="6" w:name="_Toc144287275"/>
      <w:bookmarkStart w:id="7" w:name="_Toc144287550"/>
      <w:bookmarkStart w:id="8" w:name="_Toc144287667"/>
      <w:r w:rsidRPr="00A21A97">
        <w:rPr>
          <w:rFonts w:eastAsia="Arial Unicode MS"/>
          <w:sz w:val="28"/>
          <w:szCs w:val="28"/>
        </w:rPr>
        <w:t>20</w:t>
      </w:r>
      <w:bookmarkEnd w:id="6"/>
      <w:bookmarkEnd w:id="7"/>
      <w:bookmarkEnd w:id="8"/>
      <w:r w:rsidRPr="00A21A97">
        <w:rPr>
          <w:rFonts w:eastAsia="Arial Unicode MS"/>
          <w:sz w:val="28"/>
          <w:szCs w:val="28"/>
        </w:rPr>
        <w:t>1</w:t>
      </w:r>
      <w:r w:rsidR="001141F4" w:rsidRPr="00A21A97">
        <w:rPr>
          <w:rFonts w:eastAsia="Arial Unicode MS"/>
          <w:sz w:val="28"/>
          <w:szCs w:val="28"/>
        </w:rPr>
        <w:t>7</w:t>
      </w:r>
    </w:p>
    <w:p w:rsidR="001141F4" w:rsidRPr="00A21A97" w:rsidRDefault="001141F4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1141F4" w:rsidRPr="00A21A97" w:rsidRDefault="001141F4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1141F4" w:rsidRPr="00A21A97" w:rsidRDefault="001141F4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1141F4" w:rsidRPr="00A21A97" w:rsidRDefault="001141F4" w:rsidP="00D55953">
      <w:pPr>
        <w:pStyle w:val="ac"/>
        <w:ind w:firstLine="0"/>
        <w:rPr>
          <w:rFonts w:eastAsia="Arial Unicode MS"/>
          <w:sz w:val="28"/>
          <w:szCs w:val="28"/>
        </w:rPr>
      </w:pPr>
    </w:p>
    <w:p w:rsidR="00E81CE1" w:rsidRPr="00A21A97" w:rsidRDefault="00492E00" w:rsidP="001141F4">
      <w:pPr>
        <w:pStyle w:val="ac"/>
        <w:ind w:firstLine="0"/>
        <w:rPr>
          <w:sz w:val="28"/>
          <w:szCs w:val="28"/>
        </w:rPr>
      </w:pPr>
      <w:r w:rsidRPr="00A21A97">
        <w:rPr>
          <w:sz w:val="28"/>
          <w:szCs w:val="28"/>
        </w:rPr>
        <w:lastRenderedPageBreak/>
        <w:t xml:space="preserve">                     </w:t>
      </w:r>
      <w:r w:rsidR="001141F4" w:rsidRPr="00A21A97">
        <w:rPr>
          <w:sz w:val="28"/>
          <w:szCs w:val="28"/>
        </w:rPr>
        <w:t xml:space="preserve">                       </w:t>
      </w:r>
    </w:p>
    <w:p w:rsidR="001141F4" w:rsidRPr="00A21A97" w:rsidRDefault="001141F4" w:rsidP="001141F4">
      <w:pPr>
        <w:pStyle w:val="ac"/>
        <w:ind w:firstLine="0"/>
        <w:rPr>
          <w:rFonts w:eastAsia="Arial Unicode MS"/>
          <w:sz w:val="28"/>
          <w:szCs w:val="28"/>
        </w:rPr>
      </w:pPr>
    </w:p>
    <w:p w:rsidR="00492E00" w:rsidRPr="00A21A97" w:rsidRDefault="00492E00" w:rsidP="00D55953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2060"/>
          <w:sz w:val="28"/>
          <w:szCs w:val="28"/>
        </w:rPr>
      </w:pPr>
      <w:r w:rsidRPr="00A21A97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1. </w:t>
      </w:r>
      <w:r w:rsidRPr="00A21A97">
        <w:rPr>
          <w:rFonts w:ascii="Times New Roman" w:eastAsia="Arial Unicode MS" w:hAnsi="Times New Roman" w:cs="Times New Roman"/>
          <w:b/>
          <w:bCs/>
          <w:color w:val="002060"/>
          <w:sz w:val="28"/>
          <w:szCs w:val="28"/>
        </w:rPr>
        <w:t>ОБЩИЕ СВЕДЕНИЯ ОБ ОБРАЗОВАТЕЛЬНОМ УЧРЕЖДЕНИИ</w:t>
      </w:r>
    </w:p>
    <w:p w:rsidR="00D50300" w:rsidRPr="00A21A97" w:rsidRDefault="005873EA" w:rsidP="00587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дошколь</w:t>
      </w:r>
      <w:r w:rsidR="00D50300" w:rsidRPr="00A21A97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ное образовательное учреждение </w:t>
      </w:r>
    </w:p>
    <w:p w:rsidR="005873EA" w:rsidRPr="00A21A97" w:rsidRDefault="00D50300" w:rsidP="00587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bCs/>
          <w:sz w:val="28"/>
          <w:szCs w:val="28"/>
        </w:rPr>
        <w:t>«Д</w:t>
      </w:r>
      <w:r w:rsidR="005873EA" w:rsidRPr="00A21A97">
        <w:rPr>
          <w:rFonts w:ascii="Times New Roman" w:eastAsia="Times New Roman" w:hAnsi="Times New Roman" w:cs="Times New Roman"/>
          <w:bCs/>
          <w:sz w:val="28"/>
          <w:szCs w:val="28"/>
        </w:rPr>
        <w:t>етский сад № 174</w:t>
      </w:r>
      <w:r w:rsidRPr="00A21A9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873EA" w:rsidRPr="00A21A97" w:rsidRDefault="005873EA" w:rsidP="005873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73EA" w:rsidRPr="00A21A97" w:rsidRDefault="005873EA" w:rsidP="00587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Pr="00A21A97">
        <w:rPr>
          <w:rFonts w:ascii="Times New Roman" w:hAnsi="Times New Roman" w:cs="Times New Roman"/>
          <w:sz w:val="28"/>
          <w:szCs w:val="28"/>
        </w:rPr>
        <w:t xml:space="preserve"> 150008, г.Ярославль ул. Кавказская, д.1 - а</w:t>
      </w:r>
    </w:p>
    <w:p w:rsidR="005873EA" w:rsidRPr="00A21A97" w:rsidRDefault="005873EA" w:rsidP="00587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Тел.: 36-06-89, 36-17-23  Факс:  36-06-89</w:t>
      </w:r>
    </w:p>
    <w:p w:rsidR="005873EA" w:rsidRPr="00A21A97" w:rsidRDefault="001141F4" w:rsidP="001141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A21A97">
        <w:rPr>
          <w:rFonts w:ascii="Times New Roman" w:hAnsi="Times New Roman" w:cs="Times New Roman"/>
          <w:sz w:val="28"/>
          <w:szCs w:val="28"/>
        </w:rPr>
        <w:t xml:space="preserve"> 150008, г.Ярославль ул. Кавказская, д.1 – а</w:t>
      </w:r>
    </w:p>
    <w:p w:rsidR="001141F4" w:rsidRPr="00A21A97" w:rsidRDefault="001141F4" w:rsidP="001141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A21A9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21A97">
          <w:rPr>
            <w:rStyle w:val="af5"/>
            <w:rFonts w:ascii="Times New Roman" w:hAnsi="Times New Roman" w:cs="Times New Roman"/>
            <w:sz w:val="28"/>
            <w:szCs w:val="28"/>
          </w:rPr>
          <w:t>yardou174@y</w:t>
        </w:r>
        <w:r w:rsidRPr="00A21A97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andex</w:t>
        </w:r>
        <w:r w:rsidRPr="00A21A97">
          <w:rPr>
            <w:rStyle w:val="af5"/>
            <w:rFonts w:ascii="Times New Roman" w:hAnsi="Times New Roman" w:cs="Times New Roman"/>
            <w:sz w:val="28"/>
            <w:szCs w:val="28"/>
          </w:rPr>
          <w:t>.</w:t>
        </w:r>
        <w:r w:rsidRPr="00A21A97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141F4" w:rsidRPr="00A21A97" w:rsidRDefault="001141F4" w:rsidP="001141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Сайт:</w:t>
      </w:r>
      <w:r w:rsidRPr="00A21A97">
        <w:rPr>
          <w:rFonts w:ascii="Times New Roman" w:hAnsi="Times New Roman" w:cs="Times New Roman"/>
          <w:sz w:val="28"/>
          <w:szCs w:val="28"/>
        </w:rPr>
        <w:t xml:space="preserve"> </w:t>
      </w:r>
      <w:r w:rsidRPr="00A21A97">
        <w:rPr>
          <w:rFonts w:ascii="Times New Roman" w:hAnsi="Times New Roman" w:cs="Times New Roman"/>
          <w:sz w:val="28"/>
          <w:szCs w:val="28"/>
          <w:lang w:val="en-US"/>
        </w:rPr>
        <w:t>mdou</w:t>
      </w:r>
      <w:r w:rsidRPr="00A21A97">
        <w:rPr>
          <w:rFonts w:ascii="Times New Roman" w:hAnsi="Times New Roman" w:cs="Times New Roman"/>
          <w:sz w:val="28"/>
          <w:szCs w:val="28"/>
        </w:rPr>
        <w:t>174.</w:t>
      </w:r>
      <w:r w:rsidRPr="00A21A97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A21A97">
        <w:rPr>
          <w:rFonts w:ascii="Times New Roman" w:hAnsi="Times New Roman" w:cs="Times New Roman"/>
          <w:sz w:val="28"/>
          <w:szCs w:val="28"/>
        </w:rPr>
        <w:t>.</w:t>
      </w:r>
      <w:r w:rsidRPr="00A21A97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A21A97">
        <w:rPr>
          <w:rFonts w:ascii="Times New Roman" w:hAnsi="Times New Roman" w:cs="Times New Roman"/>
          <w:sz w:val="28"/>
          <w:szCs w:val="28"/>
        </w:rPr>
        <w:t>.</w:t>
      </w:r>
      <w:r w:rsidRPr="00A21A9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141F4" w:rsidRPr="00A21A97" w:rsidRDefault="001141F4" w:rsidP="00114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Лицензия  на  право  ведения образовательной деятельности  от "_04_" __05__ 2016_г., серия  76ЛО2, N 0001044, регистрационный номер  275/16  </w:t>
      </w:r>
    </w:p>
    <w:p w:rsidR="001141F4" w:rsidRPr="00A21A97" w:rsidRDefault="001141F4" w:rsidP="001141F4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21A9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Лицензия на медицинскую деятельность № ЛО – 76-01 – 001901 от 10 мая 2016 года</w:t>
        </w:r>
      </w:hyperlink>
    </w:p>
    <w:p w:rsidR="001141F4" w:rsidRPr="00A21A97" w:rsidRDefault="001141F4" w:rsidP="001141F4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Свидетельство о государственной аккредитации – АА 184746</w:t>
      </w:r>
      <w:r w:rsidRPr="00A21A97">
        <w:rPr>
          <w:rFonts w:ascii="Times New Roman" w:hAnsi="Times New Roman" w:cs="Times New Roman"/>
          <w:sz w:val="28"/>
          <w:szCs w:val="28"/>
        </w:rPr>
        <w:t xml:space="preserve"> </w:t>
      </w:r>
      <w:r w:rsidRPr="00A21A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Регистрационный № 01-1963 от 21.05.2008 г.</w:t>
      </w:r>
    </w:p>
    <w:p w:rsidR="001141F4" w:rsidRPr="00A21A97" w:rsidRDefault="001141F4" w:rsidP="001141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b/>
          <w:sz w:val="28"/>
          <w:szCs w:val="28"/>
        </w:rPr>
        <w:t>Учредитель:</w:t>
      </w:r>
      <w:r w:rsidRPr="00A21A9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1A97">
        <w:rPr>
          <w:rFonts w:ascii="Times New Roman" w:hAnsi="Times New Roman"/>
          <w:sz w:val="28"/>
          <w:szCs w:val="28"/>
        </w:rPr>
        <w:t>Департамент образования мэрии города Ярославля.</w:t>
      </w:r>
    </w:p>
    <w:p w:rsidR="001141F4" w:rsidRPr="00A21A97" w:rsidRDefault="001141F4" w:rsidP="001141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41F4" w:rsidRPr="00A21A97" w:rsidRDefault="001141F4" w:rsidP="001141F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A97">
        <w:rPr>
          <w:rFonts w:ascii="Times New Roman" w:hAnsi="Times New Roman" w:cs="Times New Roman"/>
          <w:b/>
          <w:sz w:val="28"/>
          <w:szCs w:val="28"/>
          <w:u w:val="single"/>
        </w:rPr>
        <w:t>Сведения об администрации детского сада:</w:t>
      </w:r>
    </w:p>
    <w:p w:rsidR="005873EA" w:rsidRPr="00A21A97" w:rsidRDefault="005873EA" w:rsidP="005873EA">
      <w:pPr>
        <w:pStyle w:val="a3"/>
        <w:rPr>
          <w:rFonts w:ascii="Times New Roman" w:hAnsi="Times New Roman"/>
          <w:bCs/>
          <w:sz w:val="28"/>
          <w:szCs w:val="28"/>
        </w:rPr>
      </w:pPr>
      <w:r w:rsidRPr="00A21A97">
        <w:rPr>
          <w:rFonts w:ascii="Times New Roman" w:hAnsi="Times New Roman"/>
          <w:b/>
          <w:sz w:val="28"/>
          <w:szCs w:val="28"/>
        </w:rPr>
        <w:t>Руководитель ДОУ</w:t>
      </w:r>
      <w:r w:rsidRPr="00A21A97">
        <w:rPr>
          <w:rFonts w:ascii="Times New Roman" w:hAnsi="Times New Roman"/>
          <w:sz w:val="28"/>
          <w:szCs w:val="28"/>
        </w:rPr>
        <w:t xml:space="preserve"> - </w:t>
      </w:r>
      <w:r w:rsidRPr="00A21A97">
        <w:rPr>
          <w:rFonts w:ascii="Times New Roman" w:hAnsi="Times New Roman"/>
          <w:bCs/>
          <w:sz w:val="28"/>
          <w:szCs w:val="28"/>
        </w:rPr>
        <w:t xml:space="preserve"> Элла Германовна Иванова</w:t>
      </w:r>
    </w:p>
    <w:p w:rsidR="00492E00" w:rsidRPr="00A21A97" w:rsidRDefault="00AC7036" w:rsidP="005873EA">
      <w:pPr>
        <w:spacing w:line="240" w:lineRule="auto"/>
        <w:rPr>
          <w:rFonts w:ascii="Times New Roman" w:eastAsia="Arial Unicode MS" w:hAnsi="Times New Roman" w:cs="Times New Roman"/>
          <w:b/>
          <w:bCs/>
          <w:color w:val="0000FF"/>
          <w:sz w:val="28"/>
          <w:szCs w:val="28"/>
        </w:rPr>
      </w:pPr>
      <w:r w:rsidRPr="00A21A97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="005F680A" w:rsidRPr="00A21A97"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 w:rsidR="005F680A" w:rsidRPr="00A21A97">
        <w:rPr>
          <w:rFonts w:ascii="Times New Roman" w:hAnsi="Times New Roman" w:cs="Times New Roman"/>
          <w:bCs/>
          <w:sz w:val="28"/>
          <w:szCs w:val="28"/>
        </w:rPr>
        <w:t>высшее педагогическое</w:t>
      </w:r>
      <w:r w:rsidR="00FA454A" w:rsidRPr="00A21A97">
        <w:rPr>
          <w:rFonts w:ascii="Times New Roman" w:hAnsi="Times New Roman" w:cs="Times New Roman"/>
          <w:bCs/>
          <w:sz w:val="28"/>
          <w:szCs w:val="28"/>
        </w:rPr>
        <w:t>,</w:t>
      </w:r>
      <w:r w:rsidR="005F680A" w:rsidRPr="00A21A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92E00" w:rsidRPr="00A21A97">
        <w:rPr>
          <w:rFonts w:ascii="Times New Roman" w:hAnsi="Times New Roman" w:cs="Times New Roman"/>
          <w:bCs/>
          <w:sz w:val="28"/>
          <w:szCs w:val="28"/>
        </w:rPr>
        <w:t xml:space="preserve">Ярославский государственный педагогический </w:t>
      </w:r>
      <w:r w:rsidR="00FA454A" w:rsidRPr="00A21A97">
        <w:rPr>
          <w:rFonts w:ascii="Times New Roman" w:hAnsi="Times New Roman" w:cs="Times New Roman"/>
          <w:bCs/>
          <w:sz w:val="28"/>
          <w:szCs w:val="28"/>
        </w:rPr>
        <w:t xml:space="preserve">университет </w:t>
      </w:r>
      <w:r w:rsidR="00492E00" w:rsidRPr="00A21A97">
        <w:rPr>
          <w:rFonts w:ascii="Times New Roman" w:hAnsi="Times New Roman" w:cs="Times New Roman"/>
          <w:bCs/>
          <w:sz w:val="28"/>
          <w:szCs w:val="28"/>
        </w:rPr>
        <w:t xml:space="preserve"> им. К.Д.Ушинского</w:t>
      </w:r>
      <w:r w:rsidR="005F680A" w:rsidRPr="00A21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5F680A" w:rsidRPr="00A21A97" w:rsidRDefault="005F680A" w:rsidP="00D55953">
      <w:pPr>
        <w:pStyle w:val="a3"/>
        <w:ind w:left="-284"/>
        <w:rPr>
          <w:rFonts w:ascii="Times New Roman" w:hAnsi="Times New Roman"/>
          <w:bCs/>
          <w:sz w:val="28"/>
          <w:szCs w:val="28"/>
        </w:rPr>
      </w:pPr>
    </w:p>
    <w:p w:rsidR="005F680A" w:rsidRPr="00A21A97" w:rsidRDefault="005F680A" w:rsidP="00D55953">
      <w:pPr>
        <w:pStyle w:val="aa"/>
        <w:ind w:left="-284"/>
        <w:jc w:val="center"/>
        <w:rPr>
          <w:b/>
          <w:sz w:val="28"/>
          <w:szCs w:val="28"/>
        </w:rPr>
      </w:pPr>
      <w:r w:rsidRPr="00A21A97">
        <w:rPr>
          <w:b/>
          <w:sz w:val="28"/>
          <w:szCs w:val="28"/>
        </w:rPr>
        <w:t>Курсовая переподготовка руководителя МДОУ</w:t>
      </w:r>
    </w:p>
    <w:p w:rsidR="005F680A" w:rsidRPr="00A21A97" w:rsidRDefault="005F680A" w:rsidP="00D55953">
      <w:pPr>
        <w:pStyle w:val="aa"/>
        <w:ind w:left="-284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69"/>
        <w:gridCol w:w="3119"/>
      </w:tblGrid>
      <w:tr w:rsidR="005F680A" w:rsidRPr="00A21A97" w:rsidTr="001237E2">
        <w:tc>
          <w:tcPr>
            <w:tcW w:w="2977" w:type="dxa"/>
          </w:tcPr>
          <w:p w:rsidR="005F680A" w:rsidRPr="00A21A97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учебного заведения, в котором проходила переподготовка </w:t>
            </w:r>
          </w:p>
        </w:tc>
        <w:tc>
          <w:tcPr>
            <w:tcW w:w="3969" w:type="dxa"/>
          </w:tcPr>
          <w:p w:rsidR="005F680A" w:rsidRPr="00A21A97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9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документа о переподготовке, дата получения и номер, количество часов обучения</w:t>
            </w:r>
          </w:p>
        </w:tc>
        <w:tc>
          <w:tcPr>
            <w:tcW w:w="3119" w:type="dxa"/>
          </w:tcPr>
          <w:p w:rsidR="005F680A" w:rsidRPr="00A21A97" w:rsidRDefault="005F680A" w:rsidP="00D55953">
            <w:pPr>
              <w:spacing w:after="0" w:line="240" w:lineRule="auto"/>
              <w:ind w:left="176" w:hanging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97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(направление) переподготовки</w:t>
            </w:r>
          </w:p>
        </w:tc>
      </w:tr>
      <w:tr w:rsidR="005F680A" w:rsidRPr="00A21A97" w:rsidTr="001237E2">
        <w:trPr>
          <w:trHeight w:val="349"/>
        </w:trPr>
        <w:tc>
          <w:tcPr>
            <w:tcW w:w="2977" w:type="dxa"/>
          </w:tcPr>
          <w:p w:rsidR="005F680A" w:rsidRPr="00A21A97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hAnsi="Times New Roman" w:cs="Times New Roman"/>
                <w:sz w:val="28"/>
                <w:szCs w:val="28"/>
              </w:rPr>
              <w:t>Государственная академия промышленного менеджмента им. Н.П. Пастухова</w:t>
            </w:r>
          </w:p>
        </w:tc>
        <w:tc>
          <w:tcPr>
            <w:tcW w:w="3969" w:type="dxa"/>
          </w:tcPr>
          <w:p w:rsidR="005F680A" w:rsidRPr="00A21A97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</w:t>
            </w:r>
          </w:p>
          <w:p w:rsidR="005F680A" w:rsidRPr="00A21A97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hAnsi="Times New Roman" w:cs="Times New Roman"/>
                <w:sz w:val="28"/>
                <w:szCs w:val="28"/>
              </w:rPr>
              <w:t>ПП № 933136</w:t>
            </w:r>
          </w:p>
          <w:p w:rsidR="005F680A" w:rsidRPr="00A21A97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hAnsi="Times New Roman" w:cs="Times New Roman"/>
                <w:sz w:val="28"/>
                <w:szCs w:val="28"/>
              </w:rPr>
              <w:t>25.06.2008 г.</w:t>
            </w:r>
          </w:p>
        </w:tc>
        <w:tc>
          <w:tcPr>
            <w:tcW w:w="3119" w:type="dxa"/>
          </w:tcPr>
          <w:p w:rsidR="005F680A" w:rsidRPr="00A21A97" w:rsidRDefault="005F680A" w:rsidP="00D559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hAnsi="Times New Roman" w:cs="Times New Roman"/>
                <w:sz w:val="28"/>
                <w:szCs w:val="28"/>
              </w:rPr>
              <w:t>«Управление персоналом»</w:t>
            </w:r>
          </w:p>
        </w:tc>
      </w:tr>
      <w:tr w:rsidR="005F680A" w:rsidRPr="00A21A97" w:rsidTr="001237E2">
        <w:trPr>
          <w:trHeight w:val="1122"/>
        </w:trPr>
        <w:tc>
          <w:tcPr>
            <w:tcW w:w="2977" w:type="dxa"/>
          </w:tcPr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ГОАУ ЯО ИРО</w:t>
            </w:r>
          </w:p>
        </w:tc>
        <w:tc>
          <w:tcPr>
            <w:tcW w:w="3969" w:type="dxa"/>
          </w:tcPr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</w:t>
            </w:r>
          </w:p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регистрационный номер 1074</w:t>
            </w:r>
          </w:p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</w:tc>
        <w:tc>
          <w:tcPr>
            <w:tcW w:w="3119" w:type="dxa"/>
          </w:tcPr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«ФГОС ДО: содержание, технологии»</w:t>
            </w:r>
          </w:p>
        </w:tc>
      </w:tr>
      <w:tr w:rsidR="005F680A" w:rsidRPr="00A21A97" w:rsidTr="001237E2">
        <w:trPr>
          <w:trHeight w:val="445"/>
        </w:trPr>
        <w:tc>
          <w:tcPr>
            <w:tcW w:w="2977" w:type="dxa"/>
          </w:tcPr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МОУ ДПО ГЦРО</w:t>
            </w:r>
          </w:p>
        </w:tc>
        <w:tc>
          <w:tcPr>
            <w:tcW w:w="3969" w:type="dxa"/>
          </w:tcPr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</w:tc>
        <w:tc>
          <w:tcPr>
            <w:tcW w:w="3119" w:type="dxa"/>
          </w:tcPr>
          <w:p w:rsidR="005F680A" w:rsidRPr="00A21A97" w:rsidRDefault="005F680A" w:rsidP="00D559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97">
              <w:rPr>
                <w:rFonts w:ascii="Times New Roman" w:hAnsi="Times New Roman"/>
                <w:sz w:val="28"/>
                <w:szCs w:val="28"/>
              </w:rPr>
              <w:t>«Основы управления. Введение в должность руководителя»</w:t>
            </w:r>
          </w:p>
        </w:tc>
      </w:tr>
    </w:tbl>
    <w:p w:rsidR="00492E00" w:rsidRPr="00A21A97" w:rsidRDefault="00492E00" w:rsidP="00D5595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92E00" w:rsidRPr="00A21A97" w:rsidRDefault="00492E00" w:rsidP="00D55953">
      <w:pPr>
        <w:pStyle w:val="a3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b/>
          <w:bCs/>
          <w:sz w:val="28"/>
          <w:szCs w:val="28"/>
        </w:rPr>
        <w:t xml:space="preserve">Стаж в должности: </w:t>
      </w:r>
      <w:r w:rsidR="00D50300" w:rsidRPr="00A21A97">
        <w:rPr>
          <w:rFonts w:ascii="Times New Roman" w:hAnsi="Times New Roman"/>
          <w:bCs/>
          <w:sz w:val="28"/>
          <w:szCs w:val="28"/>
        </w:rPr>
        <w:t>3</w:t>
      </w:r>
      <w:r w:rsidR="005F680A" w:rsidRPr="00A21A97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FA454A" w:rsidRPr="00A21A97" w:rsidRDefault="00FA454A" w:rsidP="00D559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 xml:space="preserve">     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b/>
          <w:sz w:val="28"/>
          <w:szCs w:val="28"/>
        </w:rPr>
        <w:t>Ст. воспитатель</w:t>
      </w:r>
      <w:r w:rsidRPr="00A21A97">
        <w:rPr>
          <w:rFonts w:ascii="Times New Roman" w:hAnsi="Times New Roman"/>
          <w:b/>
          <w:sz w:val="28"/>
          <w:szCs w:val="28"/>
          <w:u w:val="single"/>
        </w:rPr>
        <w:t>:</w:t>
      </w:r>
      <w:r w:rsidRPr="00A21A97">
        <w:rPr>
          <w:rFonts w:ascii="Times New Roman" w:hAnsi="Times New Roman"/>
          <w:sz w:val="28"/>
          <w:szCs w:val="28"/>
        </w:rPr>
        <w:t xml:space="preserve"> Баронова Ольга Павловна, первая квалификационная категория по должности «воспитатель» 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b/>
          <w:sz w:val="28"/>
          <w:szCs w:val="28"/>
        </w:rPr>
        <w:t>Главный бухгалтер</w:t>
      </w:r>
      <w:r w:rsidRPr="00A21A97">
        <w:rPr>
          <w:rFonts w:ascii="Times New Roman" w:hAnsi="Times New Roman"/>
          <w:sz w:val="28"/>
          <w:szCs w:val="28"/>
        </w:rPr>
        <w:t>: Лошадкина Светлана Викторовна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b/>
          <w:sz w:val="28"/>
          <w:szCs w:val="28"/>
        </w:rPr>
        <w:t>Бухгалтер</w:t>
      </w:r>
      <w:r w:rsidRPr="00A21A97">
        <w:rPr>
          <w:rFonts w:ascii="Times New Roman" w:hAnsi="Times New Roman"/>
          <w:sz w:val="28"/>
          <w:szCs w:val="28"/>
        </w:rPr>
        <w:t>: Урюпина Светлана Николаевна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b/>
          <w:sz w:val="28"/>
          <w:szCs w:val="28"/>
        </w:rPr>
        <w:t>Зам зав по АХЧ</w:t>
      </w:r>
      <w:r w:rsidRPr="00A21A97">
        <w:rPr>
          <w:rFonts w:ascii="Times New Roman" w:hAnsi="Times New Roman"/>
          <w:sz w:val="28"/>
          <w:szCs w:val="28"/>
        </w:rPr>
        <w:t>: Турзина Любовь Алексеевна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b/>
          <w:sz w:val="28"/>
          <w:szCs w:val="28"/>
        </w:rPr>
        <w:t>Старшая медицинская сестра</w:t>
      </w:r>
      <w:r w:rsidRPr="00A21A97">
        <w:rPr>
          <w:rFonts w:ascii="Times New Roman" w:hAnsi="Times New Roman"/>
          <w:sz w:val="28"/>
          <w:szCs w:val="28"/>
        </w:rPr>
        <w:t>: вакансия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b/>
          <w:sz w:val="28"/>
          <w:szCs w:val="28"/>
        </w:rPr>
        <w:t>Режим функционирования</w:t>
      </w:r>
      <w:r w:rsidRPr="00A21A97">
        <w:rPr>
          <w:rFonts w:ascii="Times New Roman" w:hAnsi="Times New Roman"/>
          <w:sz w:val="28"/>
          <w:szCs w:val="28"/>
        </w:rPr>
        <w:t xml:space="preserve"> ДОУ регламентирован Уставом ДОУ и 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 xml:space="preserve">Правилами внутреннего трудового распорядка ДОУ. 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b/>
          <w:sz w:val="28"/>
          <w:szCs w:val="28"/>
        </w:rPr>
        <w:t>Режим работы</w:t>
      </w:r>
      <w:r w:rsidRPr="00A21A97">
        <w:rPr>
          <w:rFonts w:ascii="Times New Roman" w:hAnsi="Times New Roman"/>
          <w:sz w:val="28"/>
          <w:szCs w:val="28"/>
        </w:rPr>
        <w:t xml:space="preserve">: 12-ти часовое пребывание детей в детском саду, с 7.00 до 19.00 часов. 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>Выходные: суббота, воскресенье.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2D2" w:rsidRPr="00A21A97" w:rsidRDefault="003D42D2" w:rsidP="003D42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1A97">
        <w:rPr>
          <w:rFonts w:ascii="Times New Roman" w:hAnsi="Times New Roman"/>
          <w:b/>
          <w:sz w:val="28"/>
          <w:szCs w:val="28"/>
        </w:rPr>
        <w:t>Условия функционирования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 xml:space="preserve">В2016 - 2017 учебном году в детском саду функционирует 9групп, из них: 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>-  2 группы для детей раннего возраста (1,5-3 года).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 xml:space="preserve">-  4 группы общеразвивающие для детей дошкольного возраста (3-5 лет) 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 xml:space="preserve">-  3 группы комбинированной направленности для детей с нарушениями речи (5-7 лет) </w:t>
      </w:r>
    </w:p>
    <w:p w:rsidR="003D42D2" w:rsidRPr="00A21A97" w:rsidRDefault="003D42D2" w:rsidP="003D42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2D2" w:rsidRPr="00A21A97" w:rsidRDefault="003D42D2" w:rsidP="0043134C">
      <w:pPr>
        <w:pStyle w:val="a3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 xml:space="preserve">В группах общеразвивающей направленности осуществляется дошкольное </w:t>
      </w:r>
    </w:p>
    <w:p w:rsidR="003D42D2" w:rsidRPr="00A21A97" w:rsidRDefault="003D42D2" w:rsidP="0043134C">
      <w:pPr>
        <w:pStyle w:val="a3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 xml:space="preserve">образование в соответствии с образовательной программой образовательного </w:t>
      </w:r>
    </w:p>
    <w:p w:rsidR="003D42D2" w:rsidRPr="00A21A97" w:rsidRDefault="003D42D2" w:rsidP="0043134C">
      <w:pPr>
        <w:pStyle w:val="a3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 xml:space="preserve">учреждения. В группах комбинированной направленности осуществляются </w:t>
      </w:r>
    </w:p>
    <w:p w:rsidR="003D42D2" w:rsidRPr="00A21A97" w:rsidRDefault="003D42D2" w:rsidP="0043134C">
      <w:pPr>
        <w:pStyle w:val="a3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 xml:space="preserve">квалифицированная коррекция недостатков в развитии воспитанников в </w:t>
      </w:r>
    </w:p>
    <w:p w:rsidR="003D42D2" w:rsidRPr="00A21A97" w:rsidRDefault="003D42D2" w:rsidP="0043134C">
      <w:pPr>
        <w:pStyle w:val="a3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 xml:space="preserve">соответствии с </w:t>
      </w:r>
      <w:r w:rsidR="0043134C" w:rsidRPr="00A21A97">
        <w:rPr>
          <w:rFonts w:ascii="Times New Roman" w:hAnsi="Times New Roman"/>
          <w:sz w:val="28"/>
          <w:szCs w:val="28"/>
        </w:rPr>
        <w:t xml:space="preserve">адаптированной </w:t>
      </w:r>
      <w:r w:rsidRPr="00A21A97">
        <w:rPr>
          <w:rFonts w:ascii="Times New Roman" w:hAnsi="Times New Roman"/>
          <w:sz w:val="28"/>
          <w:szCs w:val="28"/>
        </w:rPr>
        <w:t>образовательной программой уч</w:t>
      </w:r>
      <w:r w:rsidR="0043134C" w:rsidRPr="00A21A97">
        <w:rPr>
          <w:rFonts w:ascii="Times New Roman" w:hAnsi="Times New Roman"/>
          <w:sz w:val="28"/>
          <w:szCs w:val="28"/>
        </w:rPr>
        <w:t xml:space="preserve">реждения, с учетом </w:t>
      </w:r>
      <w:r w:rsidRPr="00A21A97">
        <w:rPr>
          <w:rFonts w:ascii="Times New Roman" w:hAnsi="Times New Roman"/>
          <w:sz w:val="28"/>
          <w:szCs w:val="28"/>
        </w:rPr>
        <w:t xml:space="preserve">особенностей психофизического развития и </w:t>
      </w:r>
      <w:r w:rsidR="0043134C" w:rsidRPr="00A21A97">
        <w:rPr>
          <w:rFonts w:ascii="Times New Roman" w:hAnsi="Times New Roman"/>
          <w:sz w:val="28"/>
          <w:szCs w:val="28"/>
        </w:rPr>
        <w:t xml:space="preserve">возможностей детей. Контингент </w:t>
      </w:r>
      <w:r w:rsidRPr="00A21A97">
        <w:rPr>
          <w:rFonts w:ascii="Times New Roman" w:hAnsi="Times New Roman"/>
          <w:sz w:val="28"/>
          <w:szCs w:val="28"/>
        </w:rPr>
        <w:t xml:space="preserve">детей формируется в соответствии с их возрастом, комплектование </w:t>
      </w:r>
    </w:p>
    <w:p w:rsidR="003D42D2" w:rsidRPr="00A21A97" w:rsidRDefault="003D42D2" w:rsidP="0043134C">
      <w:pPr>
        <w:pStyle w:val="a3"/>
        <w:rPr>
          <w:rFonts w:ascii="Times New Roman" w:hAnsi="Times New Roman"/>
          <w:sz w:val="28"/>
          <w:szCs w:val="28"/>
        </w:rPr>
      </w:pPr>
      <w:r w:rsidRPr="00A21A97">
        <w:rPr>
          <w:rFonts w:ascii="Times New Roman" w:hAnsi="Times New Roman"/>
          <w:sz w:val="28"/>
          <w:szCs w:val="28"/>
        </w:rPr>
        <w:t>осуществляется на основании пр</w:t>
      </w:r>
      <w:r w:rsidR="0043134C" w:rsidRPr="00A21A97">
        <w:rPr>
          <w:rFonts w:ascii="Times New Roman" w:hAnsi="Times New Roman"/>
          <w:sz w:val="28"/>
          <w:szCs w:val="28"/>
        </w:rPr>
        <w:t xml:space="preserve">авил приема детей в дошкольное </w:t>
      </w:r>
      <w:r w:rsidRPr="00A21A97">
        <w:rPr>
          <w:rFonts w:ascii="Times New Roman" w:hAnsi="Times New Roman"/>
          <w:sz w:val="28"/>
          <w:szCs w:val="28"/>
        </w:rPr>
        <w:t>учреждение.</w:t>
      </w:r>
    </w:p>
    <w:p w:rsidR="0043134C" w:rsidRPr="00A21A97" w:rsidRDefault="0043134C" w:rsidP="003D42D2">
      <w:pPr>
        <w:shd w:val="clear" w:color="auto" w:fill="FFFFFF"/>
        <w:spacing w:line="240" w:lineRule="auto"/>
        <w:ind w:left="11" w:right="-93"/>
        <w:jc w:val="both"/>
        <w:rPr>
          <w:rFonts w:ascii="Times New Roman" w:hAnsi="Times New Roman" w:cs="Times New Roman"/>
          <w:sz w:val="28"/>
          <w:szCs w:val="28"/>
        </w:rPr>
      </w:pPr>
    </w:p>
    <w:p w:rsidR="003D42D2" w:rsidRPr="00A21A97" w:rsidRDefault="003D42D2" w:rsidP="003D42D2">
      <w:pPr>
        <w:shd w:val="clear" w:color="auto" w:fill="FFFFFF"/>
        <w:spacing w:line="240" w:lineRule="auto"/>
        <w:ind w:left="11" w:right="-93"/>
        <w:jc w:val="both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Фактическая наполняемость: на 01.05. 2016 г. –  223  воспитанника.</w:t>
      </w:r>
    </w:p>
    <w:p w:rsidR="003D42D2" w:rsidRDefault="003D42D2" w:rsidP="003D42D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1A97" w:rsidRDefault="00A21A97" w:rsidP="003D42D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1A97" w:rsidRPr="00A21A97" w:rsidRDefault="00A21A97" w:rsidP="003D42D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42D2" w:rsidRPr="00A21A97" w:rsidRDefault="003D42D2" w:rsidP="00D55953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52083" w:rsidRPr="00A21A97" w:rsidRDefault="00752083" w:rsidP="0043134C">
      <w:pPr>
        <w:shd w:val="clear" w:color="auto" w:fill="FFFFFF"/>
        <w:spacing w:line="240" w:lineRule="auto"/>
        <w:ind w:right="-93"/>
        <w:jc w:val="both"/>
        <w:rPr>
          <w:rFonts w:ascii="Times New Roman" w:hAnsi="Times New Roman" w:cs="Times New Roman"/>
          <w:sz w:val="28"/>
          <w:szCs w:val="28"/>
        </w:rPr>
      </w:pPr>
    </w:p>
    <w:p w:rsidR="00461EB5" w:rsidRPr="00A21A97" w:rsidRDefault="00461EB5" w:rsidP="00D5595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07DA2" w:rsidRPr="00A21A97" w:rsidRDefault="00E07DA2" w:rsidP="00D559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управления МДОУ д/с № 174</w:t>
      </w:r>
    </w:p>
    <w:p w:rsidR="00482733" w:rsidRPr="00A21A97" w:rsidRDefault="00482733" w:rsidP="0048273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2733" w:rsidRPr="00A21A97" w:rsidRDefault="00482733" w:rsidP="00771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законом №273-ФЗ «Об образовании в Российской Федерации» по принципу единоначалия – заведующей ДОУ.  Формами самоуправления детского сада являются общее собрание трудового коллектива, педагогический совет и </w:t>
      </w:r>
      <w:r w:rsidR="00771368" w:rsidRPr="00A21A97">
        <w:rPr>
          <w:rFonts w:ascii="Times New Roman" w:hAnsi="Times New Roman" w:cs="Times New Roman"/>
          <w:sz w:val="28"/>
          <w:szCs w:val="28"/>
        </w:rPr>
        <w:t>- Совет родителей</w:t>
      </w:r>
    </w:p>
    <w:p w:rsidR="00771368" w:rsidRPr="00A21A97" w:rsidRDefault="00771368" w:rsidP="007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Непосредственное управление МДОУ «Дет</w:t>
      </w:r>
      <w:r w:rsidR="0043134C" w:rsidRPr="00A21A97">
        <w:rPr>
          <w:rFonts w:ascii="Times New Roman" w:hAnsi="Times New Roman" w:cs="Times New Roman"/>
          <w:sz w:val="28"/>
          <w:szCs w:val="28"/>
        </w:rPr>
        <w:t>ским садом № 174» осуществляет Д</w:t>
      </w:r>
      <w:r w:rsidRPr="00A21A97">
        <w:rPr>
          <w:rFonts w:ascii="Times New Roman" w:hAnsi="Times New Roman" w:cs="Times New Roman"/>
          <w:sz w:val="28"/>
          <w:szCs w:val="28"/>
        </w:rPr>
        <w:t xml:space="preserve">епартамент образования мэрии г. Ярославля. </w:t>
      </w:r>
    </w:p>
    <w:p w:rsidR="00771368" w:rsidRPr="00A21A97" w:rsidRDefault="00771368" w:rsidP="007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Структура управления МДОУ «Детский сад № 174»:</w:t>
      </w:r>
    </w:p>
    <w:p w:rsidR="00E07DA2" w:rsidRPr="00A21A97" w:rsidRDefault="00E07DA2" w:rsidP="00D559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AC6" w:rsidRPr="00A21A97" w:rsidRDefault="00E07DA2" w:rsidP="007F291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21A97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inline distT="0" distB="0" distL="0" distR="0">
            <wp:extent cx="6105525" cy="4449797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449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AC6" w:rsidRPr="00A21A97" w:rsidRDefault="00865AC6" w:rsidP="00D55953">
      <w:pPr>
        <w:pStyle w:val="af4"/>
        <w:spacing w:before="10"/>
        <w:ind w:left="0"/>
        <w:contextualSpacing/>
        <w:jc w:val="center"/>
        <w:rPr>
          <w:b/>
          <w:color w:val="FF0000"/>
          <w:sz w:val="28"/>
          <w:szCs w:val="28"/>
        </w:rPr>
      </w:pPr>
    </w:p>
    <w:p w:rsidR="0043134C" w:rsidRPr="00A21A97" w:rsidRDefault="0043134C" w:rsidP="0043134C">
      <w:pPr>
        <w:pStyle w:val="ae"/>
        <w:jc w:val="center"/>
        <w:rPr>
          <w:rFonts w:eastAsiaTheme="minorEastAsia"/>
          <w:b/>
          <w:sz w:val="28"/>
          <w:szCs w:val="28"/>
        </w:rPr>
      </w:pPr>
      <w:r w:rsidRPr="00A21A97">
        <w:rPr>
          <w:rFonts w:eastAsiaTheme="minorEastAsia"/>
          <w:b/>
          <w:sz w:val="28"/>
          <w:szCs w:val="28"/>
        </w:rPr>
        <w:t>Педагогические кадры</w:t>
      </w:r>
    </w:p>
    <w:p w:rsidR="0043134C" w:rsidRPr="00A21A97" w:rsidRDefault="0043134C" w:rsidP="006E261A">
      <w:pPr>
        <w:pStyle w:val="ae"/>
        <w:rPr>
          <w:rFonts w:eastAsiaTheme="minorEastAsia"/>
          <w:sz w:val="28"/>
          <w:szCs w:val="28"/>
        </w:rPr>
      </w:pPr>
      <w:r w:rsidRPr="00A21A97">
        <w:rPr>
          <w:rFonts w:eastAsiaTheme="minorEastAsia"/>
          <w:sz w:val="28"/>
          <w:szCs w:val="28"/>
        </w:rPr>
        <w:t xml:space="preserve">В настоящее время дошкольное учреждение почти полностью укомплектовано </w:t>
      </w:r>
      <w:r w:rsidR="006E261A" w:rsidRPr="00A21A97">
        <w:rPr>
          <w:rFonts w:eastAsiaTheme="minorEastAsia"/>
          <w:sz w:val="28"/>
          <w:szCs w:val="28"/>
        </w:rPr>
        <w:t xml:space="preserve"> кадровыми ресурсами, как </w:t>
      </w:r>
      <w:r w:rsidRPr="00A21A97">
        <w:rPr>
          <w:rFonts w:eastAsiaTheme="minorEastAsia"/>
          <w:sz w:val="28"/>
          <w:szCs w:val="28"/>
        </w:rPr>
        <w:t xml:space="preserve">педагогическим составом, так и обслуживающим персоналом. С детьми работает квалифицированный педагогический </w:t>
      </w:r>
      <w:r w:rsidR="006E261A" w:rsidRPr="00A21A97">
        <w:rPr>
          <w:rFonts w:eastAsiaTheme="minorEastAsia"/>
          <w:sz w:val="28"/>
          <w:szCs w:val="28"/>
        </w:rPr>
        <w:t xml:space="preserve"> </w:t>
      </w:r>
      <w:r w:rsidRPr="00A21A97">
        <w:rPr>
          <w:rFonts w:eastAsiaTheme="minorEastAsia"/>
          <w:sz w:val="28"/>
          <w:szCs w:val="28"/>
        </w:rPr>
        <w:t>коллектив.</w:t>
      </w:r>
    </w:p>
    <w:p w:rsidR="0043134C" w:rsidRPr="00A21A97" w:rsidRDefault="0043134C" w:rsidP="006E261A">
      <w:pPr>
        <w:pStyle w:val="ae"/>
        <w:numPr>
          <w:ilvl w:val="0"/>
          <w:numId w:val="35"/>
        </w:numPr>
        <w:rPr>
          <w:rFonts w:eastAsiaTheme="minorEastAsia"/>
          <w:sz w:val="28"/>
          <w:szCs w:val="28"/>
        </w:rPr>
      </w:pPr>
      <w:r w:rsidRPr="00A21A97">
        <w:rPr>
          <w:rFonts w:eastAsiaTheme="minorEastAsia"/>
          <w:sz w:val="28"/>
          <w:szCs w:val="28"/>
        </w:rPr>
        <w:t>Заведующий</w:t>
      </w:r>
    </w:p>
    <w:p w:rsidR="0043134C" w:rsidRPr="00A21A97" w:rsidRDefault="0043134C" w:rsidP="006E261A">
      <w:pPr>
        <w:pStyle w:val="ae"/>
        <w:numPr>
          <w:ilvl w:val="0"/>
          <w:numId w:val="35"/>
        </w:numPr>
        <w:rPr>
          <w:rFonts w:eastAsiaTheme="minorEastAsia"/>
          <w:sz w:val="28"/>
          <w:szCs w:val="28"/>
        </w:rPr>
      </w:pPr>
      <w:r w:rsidRPr="00A21A97">
        <w:rPr>
          <w:rFonts w:eastAsiaTheme="minorEastAsia"/>
          <w:sz w:val="28"/>
          <w:szCs w:val="28"/>
        </w:rPr>
        <w:t>Старший воспитатель</w:t>
      </w:r>
    </w:p>
    <w:p w:rsidR="0043134C" w:rsidRPr="00A21A97" w:rsidRDefault="0043134C" w:rsidP="006E261A">
      <w:pPr>
        <w:pStyle w:val="ae"/>
        <w:numPr>
          <w:ilvl w:val="0"/>
          <w:numId w:val="35"/>
        </w:numPr>
        <w:rPr>
          <w:rFonts w:eastAsiaTheme="minorEastAsia"/>
          <w:sz w:val="28"/>
          <w:szCs w:val="28"/>
        </w:rPr>
      </w:pPr>
      <w:r w:rsidRPr="00A21A97">
        <w:rPr>
          <w:rFonts w:eastAsiaTheme="minorEastAsia"/>
          <w:sz w:val="28"/>
          <w:szCs w:val="28"/>
        </w:rPr>
        <w:t>Педагог-психолог</w:t>
      </w:r>
    </w:p>
    <w:p w:rsidR="0043134C" w:rsidRPr="00A21A97" w:rsidRDefault="0043134C" w:rsidP="006E261A">
      <w:pPr>
        <w:pStyle w:val="ae"/>
        <w:numPr>
          <w:ilvl w:val="0"/>
          <w:numId w:val="35"/>
        </w:numPr>
        <w:rPr>
          <w:rFonts w:eastAsiaTheme="minorEastAsia"/>
          <w:sz w:val="28"/>
          <w:szCs w:val="28"/>
        </w:rPr>
      </w:pPr>
      <w:r w:rsidRPr="00A21A97">
        <w:rPr>
          <w:rFonts w:eastAsiaTheme="minorEastAsia"/>
          <w:sz w:val="28"/>
          <w:szCs w:val="28"/>
        </w:rPr>
        <w:t>Учитель-логопед (2)</w:t>
      </w:r>
    </w:p>
    <w:p w:rsidR="0043134C" w:rsidRPr="00A21A97" w:rsidRDefault="0043134C" w:rsidP="006E261A">
      <w:pPr>
        <w:pStyle w:val="ae"/>
        <w:numPr>
          <w:ilvl w:val="0"/>
          <w:numId w:val="35"/>
        </w:numPr>
        <w:rPr>
          <w:rFonts w:eastAsiaTheme="minorEastAsia"/>
          <w:sz w:val="28"/>
          <w:szCs w:val="28"/>
        </w:rPr>
      </w:pPr>
      <w:r w:rsidRPr="00A21A97">
        <w:rPr>
          <w:rFonts w:eastAsiaTheme="minorEastAsia"/>
          <w:sz w:val="28"/>
          <w:szCs w:val="28"/>
        </w:rPr>
        <w:t>Музыкальный руководитель (2; 1 совместитель)</w:t>
      </w:r>
    </w:p>
    <w:p w:rsidR="0043134C" w:rsidRPr="00A21A97" w:rsidRDefault="0043134C" w:rsidP="006E261A">
      <w:pPr>
        <w:pStyle w:val="ae"/>
        <w:numPr>
          <w:ilvl w:val="0"/>
          <w:numId w:val="35"/>
        </w:numPr>
        <w:rPr>
          <w:rFonts w:eastAsiaTheme="minorEastAsia"/>
          <w:sz w:val="28"/>
          <w:szCs w:val="28"/>
        </w:rPr>
      </w:pPr>
      <w:r w:rsidRPr="00A21A97">
        <w:rPr>
          <w:rFonts w:eastAsiaTheme="minorEastAsia"/>
          <w:sz w:val="28"/>
          <w:szCs w:val="28"/>
        </w:rPr>
        <w:t>Инструктор по физической культуре (совместитель)</w:t>
      </w:r>
    </w:p>
    <w:p w:rsidR="0043134C" w:rsidRPr="00A21A97" w:rsidRDefault="0043134C" w:rsidP="006E261A">
      <w:pPr>
        <w:pStyle w:val="ae"/>
        <w:numPr>
          <w:ilvl w:val="0"/>
          <w:numId w:val="35"/>
        </w:numPr>
        <w:rPr>
          <w:rFonts w:eastAsiaTheme="minorEastAsia"/>
          <w:sz w:val="28"/>
          <w:szCs w:val="28"/>
        </w:rPr>
      </w:pPr>
      <w:r w:rsidRPr="00A21A97">
        <w:rPr>
          <w:rFonts w:eastAsiaTheme="minorEastAsia"/>
          <w:sz w:val="28"/>
          <w:szCs w:val="28"/>
        </w:rPr>
        <w:t>Воспитатели (17)</w:t>
      </w:r>
    </w:p>
    <w:p w:rsidR="0043134C" w:rsidRPr="00A21A97" w:rsidRDefault="0043134C" w:rsidP="0043134C">
      <w:pPr>
        <w:pStyle w:val="ae"/>
        <w:ind w:left="0"/>
        <w:jc w:val="center"/>
        <w:rPr>
          <w:rFonts w:eastAsiaTheme="minorEastAsia"/>
          <w:b/>
          <w:sz w:val="28"/>
          <w:szCs w:val="28"/>
        </w:rPr>
      </w:pPr>
    </w:p>
    <w:p w:rsidR="0043134C" w:rsidRPr="00A21A97" w:rsidRDefault="0043134C" w:rsidP="0043134C">
      <w:pPr>
        <w:pStyle w:val="ae"/>
        <w:ind w:left="0"/>
        <w:jc w:val="center"/>
        <w:rPr>
          <w:b/>
          <w:sz w:val="28"/>
          <w:szCs w:val="28"/>
        </w:rPr>
      </w:pPr>
      <w:r w:rsidRPr="00A21A97">
        <w:rPr>
          <w:b/>
          <w:sz w:val="28"/>
          <w:szCs w:val="28"/>
        </w:rPr>
        <w:t xml:space="preserve">Образовательный  </w:t>
      </w:r>
      <w:r w:rsidR="006E261A" w:rsidRPr="00A21A97">
        <w:rPr>
          <w:b/>
          <w:sz w:val="28"/>
          <w:szCs w:val="28"/>
        </w:rPr>
        <w:t xml:space="preserve">и квалификационный </w:t>
      </w:r>
      <w:r w:rsidRPr="00A21A97">
        <w:rPr>
          <w:b/>
          <w:sz w:val="28"/>
          <w:szCs w:val="28"/>
        </w:rPr>
        <w:t>уровень педагогических работников дошкольного учреждения</w:t>
      </w:r>
    </w:p>
    <w:tbl>
      <w:tblPr>
        <w:tblW w:w="9781" w:type="dxa"/>
        <w:tblInd w:w="-34" w:type="dxa"/>
        <w:tblLayout w:type="fixed"/>
        <w:tblLook w:val="0000"/>
      </w:tblPr>
      <w:tblGrid>
        <w:gridCol w:w="1418"/>
        <w:gridCol w:w="1559"/>
        <w:gridCol w:w="1560"/>
        <w:gridCol w:w="1822"/>
        <w:gridCol w:w="1013"/>
        <w:gridCol w:w="1275"/>
        <w:gridCol w:w="1134"/>
      </w:tblGrid>
      <w:tr w:rsidR="006E261A" w:rsidRPr="00A21A97" w:rsidTr="00A21A97">
        <w:trPr>
          <w:trHeight w:val="425"/>
        </w:trPr>
        <w:tc>
          <w:tcPr>
            <w:tcW w:w="978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261A" w:rsidRPr="00A21A97" w:rsidRDefault="006E261A" w:rsidP="006E261A">
            <w:pPr>
              <w:pStyle w:val="ac"/>
              <w:snapToGrid w:val="0"/>
              <w:rPr>
                <w:b w:val="0"/>
                <w:sz w:val="28"/>
                <w:szCs w:val="28"/>
              </w:rPr>
            </w:pPr>
            <w:r w:rsidRPr="00A21A97">
              <w:rPr>
                <w:b w:val="0"/>
                <w:sz w:val="28"/>
                <w:szCs w:val="28"/>
              </w:rPr>
              <w:t>Аттестационные категории педагогов</w:t>
            </w:r>
          </w:p>
        </w:tc>
      </w:tr>
      <w:tr w:rsidR="006E261A" w:rsidRPr="00A21A97" w:rsidTr="00A21A97">
        <w:trPr>
          <w:trHeight w:val="322"/>
        </w:trPr>
        <w:tc>
          <w:tcPr>
            <w:tcW w:w="978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6E261A">
            <w:pPr>
              <w:pStyle w:val="ac"/>
              <w:snapToGrid w:val="0"/>
              <w:rPr>
                <w:b w:val="0"/>
                <w:sz w:val="28"/>
                <w:szCs w:val="28"/>
              </w:rPr>
            </w:pPr>
          </w:p>
        </w:tc>
      </w:tr>
      <w:tr w:rsidR="006E261A" w:rsidRPr="00A21A97" w:rsidTr="00A21A9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261A" w:rsidRPr="00A21A97" w:rsidRDefault="006E261A" w:rsidP="006E261A">
            <w:pPr>
              <w:pStyle w:val="ac"/>
              <w:snapToGrid w:val="0"/>
              <w:ind w:firstLine="0"/>
              <w:jc w:val="left"/>
              <w:rPr>
                <w:b w:val="0"/>
                <w:sz w:val="28"/>
                <w:szCs w:val="28"/>
              </w:rPr>
            </w:pPr>
            <w:r w:rsidRPr="00A21A97">
              <w:rPr>
                <w:b w:val="0"/>
                <w:sz w:val="28"/>
                <w:szCs w:val="28"/>
              </w:rPr>
              <w:t>Высшая квал. кат.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E261A" w:rsidRPr="00A21A97" w:rsidRDefault="006E261A" w:rsidP="006E261A">
            <w:pPr>
              <w:pStyle w:val="ac"/>
              <w:snapToGrid w:val="0"/>
              <w:ind w:firstLine="0"/>
              <w:jc w:val="left"/>
              <w:rPr>
                <w:b w:val="0"/>
                <w:sz w:val="28"/>
                <w:szCs w:val="28"/>
              </w:rPr>
            </w:pPr>
            <w:r w:rsidRPr="00A21A97">
              <w:rPr>
                <w:b w:val="0"/>
                <w:sz w:val="28"/>
                <w:szCs w:val="28"/>
              </w:rPr>
              <w:t>Первая квал. кат.</w:t>
            </w: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E261A" w:rsidRPr="00A21A97" w:rsidRDefault="006E261A" w:rsidP="006E261A">
            <w:pPr>
              <w:pStyle w:val="ac"/>
              <w:snapToGrid w:val="0"/>
              <w:rPr>
                <w:b w:val="0"/>
                <w:sz w:val="28"/>
                <w:szCs w:val="28"/>
              </w:rPr>
            </w:pPr>
            <w:r w:rsidRPr="00A21A97">
              <w:rPr>
                <w:b w:val="0"/>
                <w:sz w:val="28"/>
                <w:szCs w:val="28"/>
              </w:rPr>
              <w:t>Без категории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6E261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без педаг. образования</w:t>
            </w:r>
          </w:p>
        </w:tc>
      </w:tr>
      <w:tr w:rsidR="006E261A" w:rsidRPr="00A21A97" w:rsidTr="00A21A97">
        <w:trPr>
          <w:trHeight w:val="57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61A" w:rsidRPr="00A21A97" w:rsidRDefault="006E261A" w:rsidP="006E261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A" w:rsidRPr="00A21A97" w:rsidRDefault="006E261A" w:rsidP="006E261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E261A" w:rsidRPr="00A21A97" w:rsidRDefault="006E261A" w:rsidP="006E261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E261A" w:rsidRPr="00A21A97" w:rsidRDefault="006E261A" w:rsidP="006E261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обучены на базе ГЦРО и др.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E261A" w:rsidRPr="00A21A97" w:rsidRDefault="006E261A" w:rsidP="006E261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sz w:val="28"/>
                <w:szCs w:val="28"/>
              </w:rPr>
              <w:t>Нуждаются в обучении</w:t>
            </w:r>
          </w:p>
        </w:tc>
      </w:tr>
      <w:tr w:rsidR="006E261A" w:rsidRPr="00A21A97" w:rsidTr="00A21A97">
        <w:trPr>
          <w:trHeight w:val="57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A21A97">
            <w:pPr>
              <w:pStyle w:val="ac"/>
              <w:snapToGrid w:val="0"/>
              <w:ind w:firstLine="0"/>
              <w:jc w:val="left"/>
              <w:rPr>
                <w:b w:val="0"/>
                <w:sz w:val="28"/>
                <w:szCs w:val="28"/>
              </w:rPr>
            </w:pPr>
            <w:r w:rsidRPr="00A21A97">
              <w:rPr>
                <w:b w:val="0"/>
                <w:sz w:val="28"/>
                <w:szCs w:val="28"/>
              </w:rPr>
              <w:t>Общее 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A21A97">
            <w:pPr>
              <w:pStyle w:val="ac"/>
              <w:snapToGrid w:val="0"/>
              <w:ind w:firstLine="0"/>
              <w:jc w:val="left"/>
              <w:rPr>
                <w:b w:val="0"/>
                <w:sz w:val="28"/>
                <w:szCs w:val="28"/>
              </w:rPr>
            </w:pPr>
            <w:r w:rsidRPr="00A21A97">
              <w:rPr>
                <w:b w:val="0"/>
                <w:sz w:val="28"/>
                <w:szCs w:val="28"/>
              </w:rPr>
              <w:t>Аттестация на соответствие должности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pStyle w:val="ac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261A" w:rsidRPr="00A21A97" w:rsidTr="00A21A9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61A" w:rsidRPr="00A21A97" w:rsidRDefault="006E261A" w:rsidP="004E4F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E261A" w:rsidRPr="00A21A97" w:rsidRDefault="006E261A" w:rsidP="0043134C">
      <w:pPr>
        <w:pStyle w:val="ae"/>
        <w:ind w:left="0"/>
        <w:jc w:val="center"/>
        <w:rPr>
          <w:b/>
          <w:sz w:val="28"/>
          <w:szCs w:val="28"/>
        </w:rPr>
      </w:pPr>
    </w:p>
    <w:p w:rsidR="006E261A" w:rsidRPr="00A21A97" w:rsidRDefault="006E261A" w:rsidP="006E261A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В этом учебном году педагогический коллектив продолжал  изучать и внедрять </w:t>
      </w:r>
      <w:r w:rsidRPr="00A21A97">
        <w:rPr>
          <w:rFonts w:ascii="Times New Roman" w:eastAsia="Calibri" w:hAnsi="Times New Roman" w:cs="Times New Roman"/>
          <w:sz w:val="28"/>
          <w:szCs w:val="28"/>
          <w:lang w:eastAsia="en-US"/>
        </w:rPr>
        <w:t>инновационных образовательных технологий в рамках реализации ФГОС ДО</w:t>
      </w:r>
    </w:p>
    <w:p w:rsidR="006E261A" w:rsidRPr="00A21A97" w:rsidRDefault="006E261A" w:rsidP="006E261A">
      <w:pPr>
        <w:pStyle w:val="a3"/>
        <w:rPr>
          <w:rFonts w:ascii="Times New Roman" w:eastAsia="Calibri" w:hAnsi="Times New Roman"/>
          <w:sz w:val="28"/>
          <w:szCs w:val="28"/>
        </w:rPr>
      </w:pPr>
      <w:r w:rsidRPr="00A21A97">
        <w:rPr>
          <w:rFonts w:ascii="Times New Roman" w:eastAsia="Calibri" w:hAnsi="Times New Roman"/>
          <w:sz w:val="28"/>
          <w:szCs w:val="28"/>
        </w:rPr>
        <w:t xml:space="preserve">Технология ТРИЗ - _3___ </w:t>
      </w:r>
    </w:p>
    <w:p w:rsidR="006E261A" w:rsidRPr="00A21A97" w:rsidRDefault="006E261A" w:rsidP="006E261A">
      <w:pPr>
        <w:pStyle w:val="a3"/>
        <w:rPr>
          <w:rFonts w:ascii="Times New Roman" w:eastAsia="Calibri" w:hAnsi="Times New Roman"/>
          <w:sz w:val="28"/>
          <w:szCs w:val="28"/>
        </w:rPr>
      </w:pPr>
      <w:r w:rsidRPr="00A21A97">
        <w:rPr>
          <w:rFonts w:ascii="Times New Roman" w:eastAsia="Calibri" w:hAnsi="Times New Roman"/>
          <w:sz w:val="28"/>
          <w:szCs w:val="28"/>
        </w:rPr>
        <w:t>Технология деятельностного метода обучения - __2_</w:t>
      </w:r>
    </w:p>
    <w:p w:rsidR="006E261A" w:rsidRPr="00A21A97" w:rsidRDefault="006E261A" w:rsidP="006E261A">
      <w:pPr>
        <w:pStyle w:val="a3"/>
        <w:rPr>
          <w:rFonts w:ascii="Times New Roman" w:eastAsia="Calibri" w:hAnsi="Times New Roman"/>
          <w:sz w:val="28"/>
          <w:szCs w:val="28"/>
        </w:rPr>
      </w:pPr>
      <w:r w:rsidRPr="00A21A97">
        <w:rPr>
          <w:rFonts w:ascii="Times New Roman" w:eastAsia="Calibri" w:hAnsi="Times New Roman"/>
          <w:sz w:val="28"/>
          <w:szCs w:val="28"/>
        </w:rPr>
        <w:t>Проектная деятельность - __9__</w:t>
      </w:r>
    </w:p>
    <w:p w:rsidR="006E261A" w:rsidRPr="00A21A97" w:rsidRDefault="006E261A" w:rsidP="006E261A">
      <w:pPr>
        <w:pStyle w:val="a3"/>
        <w:rPr>
          <w:rFonts w:ascii="Times New Roman" w:eastAsia="Calibri" w:hAnsi="Times New Roman"/>
          <w:sz w:val="28"/>
          <w:szCs w:val="28"/>
        </w:rPr>
      </w:pPr>
      <w:r w:rsidRPr="00A21A97">
        <w:rPr>
          <w:rFonts w:ascii="Times New Roman" w:eastAsia="Calibri" w:hAnsi="Times New Roman"/>
          <w:sz w:val="28"/>
          <w:szCs w:val="28"/>
        </w:rPr>
        <w:t>Технология «Сказочные лабиринты игры» В.В.Воскобовича - __2__</w:t>
      </w:r>
    </w:p>
    <w:p w:rsidR="006E261A" w:rsidRPr="00A21A97" w:rsidRDefault="006E261A" w:rsidP="006E261A">
      <w:pPr>
        <w:pStyle w:val="a3"/>
        <w:rPr>
          <w:rFonts w:ascii="Times New Roman" w:eastAsia="Calibri" w:hAnsi="Times New Roman"/>
          <w:sz w:val="28"/>
          <w:szCs w:val="28"/>
        </w:rPr>
      </w:pPr>
      <w:r w:rsidRPr="00A21A97">
        <w:rPr>
          <w:rFonts w:ascii="Times New Roman" w:eastAsia="Calibri" w:hAnsi="Times New Roman"/>
          <w:sz w:val="28"/>
          <w:szCs w:val="28"/>
        </w:rPr>
        <w:t>Технология проблемного диалога - __3__</w:t>
      </w:r>
    </w:p>
    <w:p w:rsidR="006E261A" w:rsidRPr="00A21A97" w:rsidRDefault="006E261A" w:rsidP="006E261A">
      <w:pPr>
        <w:pStyle w:val="a3"/>
        <w:rPr>
          <w:rFonts w:ascii="Times New Roman" w:eastAsia="Calibri" w:hAnsi="Times New Roman"/>
          <w:sz w:val="28"/>
          <w:szCs w:val="28"/>
        </w:rPr>
      </w:pPr>
      <w:r w:rsidRPr="00A21A97">
        <w:rPr>
          <w:rFonts w:ascii="Times New Roman" w:eastAsia="Calibri" w:hAnsi="Times New Roman"/>
          <w:sz w:val="28"/>
          <w:szCs w:val="28"/>
        </w:rPr>
        <w:t>Интегративный театр  - __0__</w:t>
      </w:r>
    </w:p>
    <w:p w:rsidR="006E261A" w:rsidRPr="00A21A97" w:rsidRDefault="006E261A" w:rsidP="006E261A">
      <w:pPr>
        <w:pStyle w:val="a3"/>
        <w:rPr>
          <w:rFonts w:ascii="Times New Roman" w:eastAsia="Calibri" w:hAnsi="Times New Roman"/>
          <w:sz w:val="28"/>
          <w:szCs w:val="28"/>
        </w:rPr>
      </w:pPr>
      <w:r w:rsidRPr="00A21A97">
        <w:rPr>
          <w:rFonts w:ascii="Times New Roman" w:eastAsia="Calibri" w:hAnsi="Times New Roman"/>
          <w:sz w:val="28"/>
          <w:szCs w:val="28"/>
        </w:rPr>
        <w:t>Здоровъесберегающие технологии - __24___</w:t>
      </w:r>
    </w:p>
    <w:p w:rsidR="006E261A" w:rsidRPr="00A21A97" w:rsidRDefault="006E261A" w:rsidP="006E261A">
      <w:pPr>
        <w:pStyle w:val="a3"/>
        <w:rPr>
          <w:rFonts w:ascii="Times New Roman" w:eastAsia="Calibri" w:hAnsi="Times New Roman"/>
          <w:sz w:val="28"/>
          <w:szCs w:val="28"/>
        </w:rPr>
      </w:pPr>
      <w:r w:rsidRPr="00A21A97">
        <w:rPr>
          <w:rFonts w:ascii="Times New Roman" w:eastAsia="Calibri" w:hAnsi="Times New Roman"/>
          <w:sz w:val="28"/>
          <w:szCs w:val="28"/>
        </w:rPr>
        <w:t>ИКТ в образовательной деятельности с детьми – __22__</w:t>
      </w:r>
    </w:p>
    <w:p w:rsidR="006E261A" w:rsidRPr="00A21A97" w:rsidRDefault="006E261A" w:rsidP="006E261A">
      <w:pPr>
        <w:pStyle w:val="a3"/>
        <w:rPr>
          <w:rFonts w:ascii="Times New Roman" w:eastAsia="Calibri" w:hAnsi="Times New Roman"/>
          <w:sz w:val="28"/>
          <w:szCs w:val="28"/>
        </w:rPr>
      </w:pPr>
      <w:r w:rsidRPr="00A21A97">
        <w:rPr>
          <w:rFonts w:ascii="Times New Roman" w:eastAsia="Calibri" w:hAnsi="Times New Roman"/>
          <w:sz w:val="28"/>
          <w:szCs w:val="28"/>
        </w:rPr>
        <w:t xml:space="preserve">И др.(указать названия)  - ___ </w:t>
      </w:r>
    </w:p>
    <w:p w:rsidR="0043134C" w:rsidRPr="00A21A97" w:rsidRDefault="0043134C" w:rsidP="0043134C">
      <w:pPr>
        <w:pStyle w:val="ae"/>
        <w:ind w:left="0"/>
        <w:jc w:val="center"/>
        <w:rPr>
          <w:b/>
          <w:color w:val="FF0000"/>
          <w:sz w:val="28"/>
          <w:szCs w:val="28"/>
        </w:rPr>
      </w:pPr>
    </w:p>
    <w:p w:rsidR="006E261A" w:rsidRPr="00A21A97" w:rsidRDefault="006E261A" w:rsidP="006E261A">
      <w:pPr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Большинство педагогов посетили мастер классы в детских садах города, учитель – логопед Куприянова Н.В. и педагог Каликина К.С. участвовали в работе ресурсного центра при дошкольных учреждениях г. Ярославля «Проектирование индивидуальных маршрутов развития ребенка в условиях ФГОС ДО», воспитатели Дмитриева Н.В. и Князева Н.А. в ресурсном центре «Создание РППС в соответствии с ФГОС ДО, как условие стимулирования творческой активности детей в разных видах деятельности».</w:t>
      </w:r>
    </w:p>
    <w:p w:rsidR="006E261A" w:rsidRPr="00A21A97" w:rsidRDefault="006E261A" w:rsidP="006E261A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 Педагоги Лоскутникова Ю.Б., Князева Н.А., Боркова Н.Н. прошли курсы повышения квалификации «Развивающие технологии в работе педагога в условиях реализации ФГОС ДО».</w:t>
      </w:r>
    </w:p>
    <w:p w:rsidR="006E261A" w:rsidRPr="00A21A97" w:rsidRDefault="006E261A" w:rsidP="006E261A">
      <w:pPr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Свой педагогический опыт, консультационный и методический материал педагоги детского сада представляют как на сайте ДОУ на своих страничках, так и на областных международных сайтах.</w:t>
      </w:r>
    </w:p>
    <w:p w:rsidR="006E261A" w:rsidRPr="00A21A97" w:rsidRDefault="006E261A" w:rsidP="006E261A">
      <w:pPr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Участие в конкурсах Всероссийский творческий конкурс «Умелые ручки» Дипломы 1 степени</w:t>
      </w:r>
    </w:p>
    <w:p w:rsidR="006E261A" w:rsidRPr="00A21A97" w:rsidRDefault="006E261A" w:rsidP="006E261A">
      <w:pPr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творческий конкурс  «Лучшая методическая разработка» - Участники </w:t>
      </w:r>
    </w:p>
    <w:p w:rsidR="006E261A" w:rsidRPr="00A21A97" w:rsidRDefault="006E261A" w:rsidP="006E261A">
      <w:pPr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творческий конкурс  «Лучший конспект» - Участники </w:t>
      </w:r>
    </w:p>
    <w:p w:rsidR="006E261A" w:rsidRPr="00A21A97" w:rsidRDefault="006E261A" w:rsidP="006E261A">
      <w:pPr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творческий конкурс  «Лучший мастер-класс» - Участники </w:t>
      </w:r>
    </w:p>
    <w:p w:rsidR="006E261A" w:rsidRPr="00A21A97" w:rsidRDefault="006E261A" w:rsidP="006E261A">
      <w:pPr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Всероссийский конкурс ДОУТЕССА «Блиц - олимпиада»- Диплом 1 место;</w:t>
      </w:r>
    </w:p>
    <w:p w:rsidR="006E261A" w:rsidRPr="00A21A97" w:rsidRDefault="006E261A" w:rsidP="006E261A">
      <w:pPr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Международная профессиональная олимпиада – Диплом 2 степени.</w:t>
      </w:r>
    </w:p>
    <w:p w:rsidR="00A21A97" w:rsidRDefault="006E261A" w:rsidP="006E261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Всероссийский творческий конкурс «Новогодняя сказка»</w:t>
      </w:r>
    </w:p>
    <w:p w:rsidR="006E261A" w:rsidRPr="00A21A97" w:rsidRDefault="006E261A" w:rsidP="006E261A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Дипломы 1 степени  </w:t>
      </w:r>
    </w:p>
    <w:p w:rsidR="008C7248" w:rsidRPr="00F6299D" w:rsidRDefault="008C7248" w:rsidP="008C7248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6299D">
        <w:rPr>
          <w:rFonts w:ascii="Times New Roman" w:eastAsia="Times New Roman" w:hAnsi="Times New Roman" w:cs="Times New Roman"/>
          <w:sz w:val="28"/>
          <w:szCs w:val="28"/>
        </w:rPr>
        <w:t>Участие в городской акции «Масленичный пирог»</w:t>
      </w:r>
      <w:r w:rsidRPr="00F6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248" w:rsidRPr="00F6299D" w:rsidRDefault="008C7248" w:rsidP="008C7248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99D">
        <w:rPr>
          <w:rFonts w:ascii="Times New Roman" w:eastAsia="Times New Roman" w:hAnsi="Times New Roman" w:cs="Times New Roman"/>
          <w:sz w:val="28"/>
          <w:szCs w:val="28"/>
        </w:rPr>
        <w:t>Дипломы участников конкурса «Шляпа для снеговика» при  МАУ ДК «Энергетик 2017 г.</w:t>
      </w:r>
    </w:p>
    <w:p w:rsidR="008C7248" w:rsidRPr="00F6299D" w:rsidRDefault="008C7248" w:rsidP="008C7248">
      <w:pPr>
        <w:spacing w:before="100" w:after="100" w:line="240" w:lineRule="auto"/>
        <w:ind w:left="141"/>
        <w:rPr>
          <w:rFonts w:ascii="Times New Roman" w:eastAsia="Times New Roman" w:hAnsi="Times New Roman" w:cs="Times New Roman"/>
          <w:sz w:val="28"/>
          <w:szCs w:val="28"/>
        </w:rPr>
      </w:pPr>
      <w:r w:rsidRPr="00F6299D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были проведены конкурсы и выставки «Помни и гордись», «Золотые руки мамы», «Новогодняя открытка» . Результатом участия в данных конкурсах является активное участие родителей в жизни детского сада </w:t>
      </w:r>
    </w:p>
    <w:p w:rsidR="006E261A" w:rsidRPr="00A21A97" w:rsidRDefault="006E261A" w:rsidP="006E261A">
      <w:pPr>
        <w:tabs>
          <w:tab w:val="right" w:leader="dot" w:pos="10260"/>
        </w:tabs>
        <w:rPr>
          <w:rFonts w:ascii="Times New Roman" w:hAnsi="Times New Roman" w:cs="Times New Roman"/>
          <w:b/>
          <w:sz w:val="28"/>
          <w:szCs w:val="28"/>
        </w:rPr>
      </w:pPr>
    </w:p>
    <w:p w:rsidR="006E261A" w:rsidRPr="00A21A97" w:rsidRDefault="006E261A" w:rsidP="006E261A">
      <w:pPr>
        <w:tabs>
          <w:tab w:val="right" w:leader="dot" w:pos="10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Материально-технические и медико - социальные условия.</w:t>
      </w:r>
    </w:p>
    <w:p w:rsidR="006E261A" w:rsidRPr="00A21A97" w:rsidRDefault="006E261A" w:rsidP="006E261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21A97">
        <w:rPr>
          <w:rFonts w:ascii="Times New Roman" w:hAnsi="Times New Roman" w:cs="Times New Roman"/>
          <w:iCs/>
          <w:sz w:val="28"/>
          <w:szCs w:val="28"/>
        </w:rPr>
        <w:t xml:space="preserve">В оперативном управлении дошкольного учреждения находятся 3 здания: </w:t>
      </w:r>
    </w:p>
    <w:p w:rsidR="006E261A" w:rsidRPr="00A21A97" w:rsidRDefault="006E261A" w:rsidP="006E2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21A97">
        <w:rPr>
          <w:rFonts w:ascii="Times New Roman" w:hAnsi="Times New Roman" w:cs="Times New Roman"/>
          <w:sz w:val="28"/>
          <w:szCs w:val="28"/>
        </w:rPr>
        <w:t>по адресу ул. Кавказская д.1-а здание двухэтажное, имеет все виды благоустройства. Построено по типовому проекту в 1963 году;</w:t>
      </w:r>
    </w:p>
    <w:p w:rsidR="006E261A" w:rsidRPr="00A21A97" w:rsidRDefault="006E261A" w:rsidP="006E2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- 2  здания детского сада по адресу ул. Клубная д.10 и ул. Клубная 10-а одноэтажные, деревянные, имеют все виды благоустройства.</w:t>
      </w:r>
    </w:p>
    <w:p w:rsidR="008E448D" w:rsidRPr="00A21A97" w:rsidRDefault="006E261A" w:rsidP="008C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Территория сада ограждена забором, хорошо благоустроена. </w:t>
      </w:r>
    </w:p>
    <w:p w:rsidR="008E448D" w:rsidRPr="00A21A97" w:rsidRDefault="008E448D" w:rsidP="008C7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  <w:u w:val="single"/>
        </w:rPr>
        <w:t>Внешнее пространство.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физкультурных занятий на свежем воздухе есть спортивный участок. В рамках экологической развития в ДОУ имеется: большое количество видов  пород деревьев, кустарников, разбиты цветники, газоны.</w:t>
      </w:r>
    </w:p>
    <w:p w:rsidR="006E261A" w:rsidRPr="00A21A97" w:rsidRDefault="006E261A" w:rsidP="006E261A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Каждая возрастная группа имеет участок для </w:t>
      </w:r>
      <w:r w:rsidR="00754686" w:rsidRPr="00A21A97">
        <w:rPr>
          <w:rFonts w:ascii="Times New Roman" w:hAnsi="Times New Roman" w:cs="Times New Roman"/>
          <w:sz w:val="28"/>
          <w:szCs w:val="28"/>
        </w:rPr>
        <w:t>о</w:t>
      </w:r>
      <w:r w:rsidRPr="00A21A97">
        <w:rPr>
          <w:rFonts w:ascii="Times New Roman" w:hAnsi="Times New Roman" w:cs="Times New Roman"/>
          <w:sz w:val="28"/>
          <w:szCs w:val="28"/>
        </w:rPr>
        <w:t xml:space="preserve">рганизации и проведения прогулок, оборудованный прогулочными верандами малыми архитектурными формами для организации и проведения сюжетно-ролевых игр, песочницами и спортивными снарядами. </w:t>
      </w:r>
    </w:p>
    <w:p w:rsidR="00754686" w:rsidRPr="00A21A97" w:rsidRDefault="00754686" w:rsidP="00754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расположение предметов развивающей среды осуществлены педагогами </w:t>
      </w:r>
      <w:r w:rsidRPr="00A2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рационально, логично и удобно для детей, отвечает возрастным особенностям и потребностям 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>детей.  В каждой возрастной группе разработан план по приведению РППС в соответствии с ФГОС ДО.</w:t>
      </w:r>
    </w:p>
    <w:p w:rsidR="008C7248" w:rsidRDefault="008C7248" w:rsidP="008E448D">
      <w:pPr>
        <w:tabs>
          <w:tab w:val="right" w:leader="dot" w:pos="102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E448D" w:rsidRPr="008C7248" w:rsidRDefault="00754686" w:rsidP="008E448D">
      <w:pPr>
        <w:tabs>
          <w:tab w:val="right" w:leader="dot" w:pos="102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  <w:u w:val="single"/>
        </w:rPr>
        <w:t>Внутреннее пространство.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448D" w:rsidRPr="00A21A97">
        <w:rPr>
          <w:rFonts w:ascii="Times New Roman" w:hAnsi="Times New Roman" w:cs="Times New Roman"/>
          <w:sz w:val="28"/>
          <w:szCs w:val="28"/>
        </w:rPr>
        <w:t xml:space="preserve">Групповые помещения оснащены достаточным и необходимым  оборудованием для организации различных видов детской деятельности. </w:t>
      </w:r>
    </w:p>
    <w:p w:rsidR="00754686" w:rsidRPr="008C7248" w:rsidRDefault="008E448D" w:rsidP="008C7248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Кроме того все помещения оснащены современной мебелью, модулями, игровым оборудованием, что способствует комфортному пребыванию ребѐнка и оказывает благоприятное воздействие на его развитие. </w:t>
      </w:r>
      <w:r w:rsidR="00754686" w:rsidRPr="00A21A97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мебели, игрового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детям свободно </w:t>
      </w:r>
      <w:r w:rsidR="00754686" w:rsidRPr="00A21A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перемещаться. </w:t>
      </w:r>
      <w:r w:rsidR="00754686" w:rsidRPr="00A21A97">
        <w:rPr>
          <w:rFonts w:ascii="Times New Roman" w:eastAsia="Times New Roman" w:hAnsi="Times New Roman" w:cs="Times New Roman"/>
          <w:sz w:val="28"/>
          <w:szCs w:val="28"/>
        </w:rPr>
        <w:t>Каждая группа имеет свое название.</w:t>
      </w:r>
    </w:p>
    <w:p w:rsidR="00754686" w:rsidRPr="00A21A97" w:rsidRDefault="00754686" w:rsidP="00754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ДОУ по возможности созданы все условия для 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охраны и укрепления здоровья детей, для их полноценного физического развития. </w:t>
      </w:r>
    </w:p>
    <w:p w:rsidR="00754686" w:rsidRPr="00A21A97" w:rsidRDefault="00754686" w:rsidP="00754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i/>
          <w:sz w:val="28"/>
          <w:szCs w:val="28"/>
        </w:rPr>
        <w:t>В детском саду имеются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 xml:space="preserve">Кабинет руководителя 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 xml:space="preserve">Методический кабинет 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>Кабинет логопедов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>Кабинет специалистов (музыкального руководителя и инструктора по физ. культуре)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 xml:space="preserve"> Медицинский кабинет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>Бухгалтерия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 xml:space="preserve">Музыкально-  физкультурные залы  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 xml:space="preserve"> 9 групповых помещений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 xml:space="preserve">Прогулочные площадки 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>Пищеблок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 xml:space="preserve">Прачечная 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>Кабинет завхоза</w:t>
      </w:r>
    </w:p>
    <w:p w:rsidR="00754686" w:rsidRPr="00A21A97" w:rsidRDefault="00754686" w:rsidP="00754686">
      <w:pPr>
        <w:pStyle w:val="af4"/>
        <w:numPr>
          <w:ilvl w:val="0"/>
          <w:numId w:val="33"/>
        </w:numPr>
        <w:contextualSpacing/>
        <w:rPr>
          <w:sz w:val="28"/>
          <w:szCs w:val="28"/>
        </w:rPr>
      </w:pPr>
      <w:r w:rsidRPr="00A21A97">
        <w:rPr>
          <w:sz w:val="28"/>
          <w:szCs w:val="28"/>
        </w:rPr>
        <w:t xml:space="preserve">Спортивная площадка </w:t>
      </w:r>
    </w:p>
    <w:p w:rsidR="00754686" w:rsidRPr="00A21A97" w:rsidRDefault="00754686" w:rsidP="007546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4686" w:rsidRPr="00A21A97" w:rsidRDefault="00754686" w:rsidP="00754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248" w:rsidRPr="00A21A97" w:rsidRDefault="006E261A" w:rsidP="008C7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Материально-техническая база ДОУ постоянно укрепляется</w:t>
      </w:r>
      <w:r w:rsidR="00754686" w:rsidRPr="00A21A97">
        <w:rPr>
          <w:rFonts w:ascii="Times New Roman" w:hAnsi="Times New Roman" w:cs="Times New Roman"/>
          <w:sz w:val="28"/>
          <w:szCs w:val="28"/>
        </w:rPr>
        <w:t>.</w:t>
      </w:r>
      <w:r w:rsidR="001B5248" w:rsidRPr="00A21A97">
        <w:rPr>
          <w:rFonts w:ascii="Times New Roman" w:eastAsia="Times New Roman" w:hAnsi="Times New Roman" w:cs="Times New Roman"/>
          <w:sz w:val="28"/>
          <w:szCs w:val="28"/>
        </w:rPr>
        <w:t xml:space="preserve"> По мере финансирования в  группах устанавливаются  пластиковые окна. Ведется работа по устранению предписаний РОСПОТРЕБНАДЗОРА  - в летний период запланированы ремонтные работы в групповых помещениях групп № 9 и № 5, а также запланированы ремонтные работы на пищеблоке.</w:t>
      </w:r>
    </w:p>
    <w:p w:rsidR="008C7248" w:rsidRDefault="006E261A" w:rsidP="006E261A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Администрация ДОУ ведѐт работу по совершенствованию материально-технических условий детского сада. Основной критерий создания этих условий – соответствие Федеральному государственному образовательному стандарту дошкольного образования. </w:t>
      </w:r>
      <w:r w:rsidR="008C72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61A" w:rsidRPr="00A21A97" w:rsidRDefault="006E261A" w:rsidP="006E261A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Большое внимание в течение года уделялось совершенствованию развивающей предметно-пространственной среды, создаваемой с учѐтом следующих факторов: </w:t>
      </w:r>
    </w:p>
    <w:p w:rsidR="006E261A" w:rsidRPr="00A21A97" w:rsidRDefault="006E261A" w:rsidP="00754686">
      <w:pPr>
        <w:pStyle w:val="af4"/>
        <w:numPr>
          <w:ilvl w:val="0"/>
          <w:numId w:val="37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возрастные возможности детей</w:t>
      </w:r>
    </w:p>
    <w:p w:rsidR="006E261A" w:rsidRPr="00A21A97" w:rsidRDefault="006E261A" w:rsidP="00754686">
      <w:pPr>
        <w:pStyle w:val="af4"/>
        <w:numPr>
          <w:ilvl w:val="0"/>
          <w:numId w:val="37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разный уровень развития детей одной группы</w:t>
      </w:r>
    </w:p>
    <w:p w:rsidR="006E261A" w:rsidRPr="00A21A97" w:rsidRDefault="006E261A" w:rsidP="00754686">
      <w:pPr>
        <w:pStyle w:val="af4"/>
        <w:numPr>
          <w:ilvl w:val="0"/>
          <w:numId w:val="37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половую принадлежность</w:t>
      </w:r>
    </w:p>
    <w:p w:rsidR="006E261A" w:rsidRPr="00A21A97" w:rsidRDefault="006E261A" w:rsidP="00754686">
      <w:pPr>
        <w:pStyle w:val="af4"/>
        <w:numPr>
          <w:ilvl w:val="0"/>
          <w:numId w:val="37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личностные интересы и склонности детей</w:t>
      </w:r>
    </w:p>
    <w:p w:rsidR="006E261A" w:rsidRPr="00A21A97" w:rsidRDefault="006E261A" w:rsidP="00754686">
      <w:pPr>
        <w:pStyle w:val="af4"/>
        <w:numPr>
          <w:ilvl w:val="0"/>
          <w:numId w:val="37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потребность в двигательной активности</w:t>
      </w:r>
    </w:p>
    <w:p w:rsidR="006E261A" w:rsidRPr="00A21A97" w:rsidRDefault="006E261A" w:rsidP="00754686">
      <w:pPr>
        <w:pStyle w:val="af4"/>
        <w:numPr>
          <w:ilvl w:val="0"/>
          <w:numId w:val="37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комфортность</w:t>
      </w:r>
    </w:p>
    <w:p w:rsidR="006E261A" w:rsidRPr="00A21A97" w:rsidRDefault="006E261A" w:rsidP="00754686">
      <w:pPr>
        <w:pStyle w:val="af4"/>
        <w:numPr>
          <w:ilvl w:val="0"/>
          <w:numId w:val="37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эстетичность оформления.</w:t>
      </w:r>
    </w:p>
    <w:p w:rsidR="008E448D" w:rsidRPr="00A21A97" w:rsidRDefault="008E448D" w:rsidP="006E261A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7248" w:rsidRDefault="006E261A" w:rsidP="006E261A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За счѐт бюджетных средств закуплено новое игровое оборудование для детей, приобретены  комплекты развивающих игр В.В. Воскобовича. </w:t>
      </w:r>
    </w:p>
    <w:p w:rsidR="006E261A" w:rsidRPr="00A21A97" w:rsidRDefault="006E261A" w:rsidP="006E261A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Методическое обеспечение педагогического процесса пополнялось за счѐт изготовления пособий педагогами, приобретения методической литературы и демонстрационных материалов детским садом. </w:t>
      </w:r>
    </w:p>
    <w:p w:rsidR="006E261A" w:rsidRPr="00A21A97" w:rsidRDefault="006E261A" w:rsidP="006E261A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В ДОУ имеется в наличии собственная информационно-техническая база: выход в Интернет, электронная почта, сайт детского сада, технические средства обучения (</w:t>
      </w:r>
      <w:r w:rsidR="00754686" w:rsidRPr="00A21A97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Pr="00A21A97">
        <w:rPr>
          <w:rFonts w:ascii="Times New Roman" w:hAnsi="Times New Roman" w:cs="Times New Roman"/>
          <w:sz w:val="28"/>
          <w:szCs w:val="28"/>
        </w:rPr>
        <w:t>проектор, музыкальные центры).</w:t>
      </w:r>
    </w:p>
    <w:p w:rsidR="006E261A" w:rsidRPr="00A21A97" w:rsidRDefault="006E261A" w:rsidP="006E261A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В течение года продолжалась работа по обновлению оформления коридоров и холлов, групповых помещений и раздевалок детского сада силами сотрудников. </w:t>
      </w:r>
    </w:p>
    <w:p w:rsidR="006E261A" w:rsidRPr="00A21A97" w:rsidRDefault="006E261A" w:rsidP="006E261A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Несмотря на то, что сделано, задача оснащения развивающей предметно-пространственной среды детского сада остаѐтся одной из главных. Требуется обновление и пополнение оборудованием </w:t>
      </w:r>
      <w:r w:rsidR="00754686" w:rsidRPr="00A21A97">
        <w:rPr>
          <w:rFonts w:ascii="Times New Roman" w:hAnsi="Times New Roman" w:cs="Times New Roman"/>
          <w:sz w:val="28"/>
          <w:szCs w:val="28"/>
        </w:rPr>
        <w:t>физкультурной площадки, пополнения пособиями и оборудованием для занятий физической культуры</w:t>
      </w:r>
      <w:r w:rsidR="008C7248">
        <w:rPr>
          <w:rFonts w:ascii="Times New Roman" w:hAnsi="Times New Roman" w:cs="Times New Roman"/>
          <w:sz w:val="28"/>
          <w:szCs w:val="28"/>
        </w:rPr>
        <w:t>.</w:t>
      </w:r>
      <w:r w:rsidRPr="00A21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4C" w:rsidRPr="00A21A97" w:rsidRDefault="006E261A" w:rsidP="006E261A">
      <w:pPr>
        <w:tabs>
          <w:tab w:val="right" w:leader="dot" w:pos="10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Необходимо продолжать расширять и обновлять игровые уголки в группах, пополнять дидактическими и развивающими играми, наглядным и демонстрационным материалом, обновлять и совершенствовать территорию ДОУ.</w:t>
      </w:r>
    </w:p>
    <w:p w:rsidR="00754686" w:rsidRDefault="00754686" w:rsidP="008E4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жизни и деятельности ребенка в здании и на прилегающей к ДОУ территории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7248" w:rsidRPr="00A21A97" w:rsidRDefault="008C7248" w:rsidP="008E4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4686" w:rsidRPr="00A21A97" w:rsidRDefault="00754686" w:rsidP="00754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  Противопожарную безопасность детей и сотрудников учреждения  обеспечивает </w:t>
      </w:r>
      <w:r w:rsidRPr="00A21A97">
        <w:rPr>
          <w:rFonts w:ascii="Times New Roman" w:eastAsia="Times New Roman" w:hAnsi="Times New Roman" w:cs="Times New Roman"/>
          <w:i/>
          <w:sz w:val="28"/>
          <w:szCs w:val="28"/>
        </w:rPr>
        <w:t>автоматическая установка пожарной сигнализации и оповещение людей о пожаре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(учреждение относится к зданиям общественного и административно-бытового назначения). Защите пожарной сигнализации подлежат все помещения  МДОУ. Для обеспечения пожарной безопасности в учреждении также  имеются первичные средства пожаротушения -  </w:t>
      </w:r>
      <w:r w:rsidRPr="00A21A97">
        <w:rPr>
          <w:rFonts w:ascii="Times New Roman" w:hAnsi="Times New Roman" w:cs="Times New Roman"/>
          <w:bCs/>
          <w:sz w:val="28"/>
          <w:szCs w:val="28"/>
        </w:rPr>
        <w:t xml:space="preserve">огнетушители (ОП – 5 штук, ОУ – 5 штук). 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>С сотрудниками 2 раза в год проводится инструктажи по охране жизни и здоровья воспитанников.</w:t>
      </w:r>
    </w:p>
    <w:p w:rsidR="00754686" w:rsidRPr="00A21A97" w:rsidRDefault="00754686" w:rsidP="008C7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  При возникновении чрезвычайных ситуаций безопасность детей и сотрудников  учреждения обеспечивает «</w:t>
      </w:r>
      <w:r w:rsidRPr="00A21A97">
        <w:rPr>
          <w:rFonts w:ascii="Times New Roman" w:eastAsia="Times New Roman" w:hAnsi="Times New Roman" w:cs="Times New Roman"/>
          <w:i/>
          <w:sz w:val="28"/>
          <w:szCs w:val="28"/>
        </w:rPr>
        <w:t>Тревожная кнопка»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- кнопка экстренного вызова  вневедомственной охраны </w:t>
      </w:r>
      <w:r w:rsidRPr="00A21A97">
        <w:rPr>
          <w:rFonts w:ascii="Times New Roman" w:hAnsi="Times New Roman" w:cs="Times New Roman"/>
          <w:bCs/>
          <w:sz w:val="28"/>
          <w:szCs w:val="28"/>
        </w:rPr>
        <w:t>ФГУП Охрана МВД России.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безопасности воспитанников регулярно проводится технический осмотр основных элементов здания. Двери эвакуационных выходов оборудованы легко открывающимися запорами, доводчиками, домофонами.  </w:t>
      </w:r>
    </w:p>
    <w:p w:rsidR="00754686" w:rsidRPr="008C7248" w:rsidRDefault="00754686" w:rsidP="008C72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A97">
        <w:rPr>
          <w:rFonts w:ascii="Times New Roman" w:hAnsi="Times New Roman" w:cs="Times New Roman"/>
          <w:bCs/>
          <w:sz w:val="28"/>
          <w:szCs w:val="28"/>
        </w:rPr>
        <w:t xml:space="preserve">В детском саду разработан </w:t>
      </w:r>
      <w:r w:rsidR="008E448D" w:rsidRPr="00A21A97">
        <w:rPr>
          <w:rFonts w:ascii="Times New Roman" w:hAnsi="Times New Roman" w:cs="Times New Roman"/>
          <w:bCs/>
          <w:sz w:val="28"/>
          <w:szCs w:val="28"/>
        </w:rPr>
        <w:t>П</w:t>
      </w:r>
      <w:r w:rsidRPr="00A21A97">
        <w:rPr>
          <w:rFonts w:ascii="Times New Roman" w:hAnsi="Times New Roman" w:cs="Times New Roman"/>
          <w:bCs/>
          <w:sz w:val="28"/>
          <w:szCs w:val="28"/>
        </w:rPr>
        <w:t xml:space="preserve">аспорт дорожной безопасности, </w:t>
      </w:r>
      <w:r w:rsidR="008E448D" w:rsidRPr="00A21A97">
        <w:rPr>
          <w:rFonts w:ascii="Times New Roman" w:hAnsi="Times New Roman" w:cs="Times New Roman"/>
          <w:bCs/>
          <w:sz w:val="28"/>
          <w:szCs w:val="28"/>
        </w:rPr>
        <w:t>П</w:t>
      </w:r>
      <w:r w:rsidRPr="00A21A97">
        <w:rPr>
          <w:rFonts w:ascii="Times New Roman" w:hAnsi="Times New Roman" w:cs="Times New Roman"/>
          <w:bCs/>
          <w:sz w:val="28"/>
          <w:szCs w:val="28"/>
        </w:rPr>
        <w:t xml:space="preserve">аспорт антитеррористической безопасности и </w:t>
      </w:r>
      <w:r w:rsidR="008E448D" w:rsidRPr="00A21A9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21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аспорт доступности объекта социальной инфраструктуры.  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Территория вокруг здания огорожена забором, имеющим одни центральные ворота и три закрывающиеся на замок калитки. </w:t>
      </w:r>
    </w:p>
    <w:p w:rsidR="00754686" w:rsidRPr="00A21A97" w:rsidRDefault="00754686" w:rsidP="00754686">
      <w:pPr>
        <w:tabs>
          <w:tab w:val="right" w:leader="dot" w:pos="10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Забота о здоровье детей.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Создание эмоционального благополучия ребѐнка в детском саду, психологический комфорт, развитие личности ребѐнка в единстве воспитания, образования и здоровьесбережения при эффективном взаимодействии с семьями воспитанников – </w:t>
      </w:r>
      <w:r w:rsidR="00302BD3" w:rsidRPr="00A21A97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21A97">
        <w:rPr>
          <w:rFonts w:ascii="Times New Roman" w:hAnsi="Times New Roman" w:cs="Times New Roman"/>
          <w:sz w:val="28"/>
          <w:szCs w:val="28"/>
        </w:rPr>
        <w:t xml:space="preserve">цель </w:t>
      </w:r>
      <w:r w:rsidR="00302BD3" w:rsidRPr="00A21A97">
        <w:rPr>
          <w:rFonts w:ascii="Times New Roman" w:hAnsi="Times New Roman" w:cs="Times New Roman"/>
          <w:sz w:val="28"/>
          <w:szCs w:val="28"/>
        </w:rPr>
        <w:t>деятельности дошкольного учреждения</w:t>
      </w:r>
      <w:r w:rsidRPr="00A21A97">
        <w:rPr>
          <w:rFonts w:ascii="Times New Roman" w:hAnsi="Times New Roman" w:cs="Times New Roman"/>
          <w:sz w:val="28"/>
          <w:szCs w:val="28"/>
        </w:rPr>
        <w:t>.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Медицинское обслуживание детей в ДОУ строится на основе следующих документов: </w:t>
      </w:r>
    </w:p>
    <w:p w:rsidR="008C7248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2013г. N26 г. Москва 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организации общественного питания, изготовление и оборото</w:t>
      </w:r>
      <w:r w:rsidR="00302BD3" w:rsidRPr="00A21A97">
        <w:rPr>
          <w:rFonts w:ascii="Times New Roman" w:hAnsi="Times New Roman" w:cs="Times New Roman"/>
          <w:sz w:val="28"/>
          <w:szCs w:val="28"/>
        </w:rPr>
        <w:t xml:space="preserve"> </w:t>
      </w:r>
      <w:r w:rsidRPr="00A21A97">
        <w:rPr>
          <w:rFonts w:ascii="Times New Roman" w:hAnsi="Times New Roman" w:cs="Times New Roman"/>
          <w:sz w:val="28"/>
          <w:szCs w:val="28"/>
        </w:rPr>
        <w:t xml:space="preserve">способности в них пищевых продуктов и продовольственного сырья (СанПиН 2.3.6.1079 – 01); 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Общее  санитарно-гигиеническое  состояние  детского  сада  соответствует требованиям: 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 планировка  и  оснащение  групповых  комнат  соответствует гигиеническим нормам и требованиям; 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 имеются специализированные помещения для занятий с детьми: 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музыкальн</w:t>
      </w:r>
      <w:r w:rsidR="00302BD3" w:rsidRPr="00A21A97">
        <w:rPr>
          <w:rFonts w:ascii="Times New Roman" w:hAnsi="Times New Roman" w:cs="Times New Roman"/>
          <w:sz w:val="28"/>
          <w:szCs w:val="28"/>
        </w:rPr>
        <w:t>о-</w:t>
      </w:r>
      <w:r w:rsidRPr="00A21A97">
        <w:rPr>
          <w:rFonts w:ascii="Times New Roman" w:hAnsi="Times New Roman" w:cs="Times New Roman"/>
          <w:sz w:val="28"/>
          <w:szCs w:val="28"/>
        </w:rPr>
        <w:t xml:space="preserve"> </w:t>
      </w:r>
      <w:r w:rsidR="00302BD3" w:rsidRPr="00A21A97">
        <w:rPr>
          <w:rFonts w:ascii="Times New Roman" w:hAnsi="Times New Roman" w:cs="Times New Roman"/>
          <w:sz w:val="28"/>
          <w:szCs w:val="28"/>
        </w:rPr>
        <w:t>физкультурный зал;</w:t>
      </w:r>
      <w:r w:rsidRPr="00A21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кабинет логопеда; 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кабинет психолога.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 питьевой, световой и воздушный режимы поддерживаются в норме; 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 режим  дня  соответствует  возрастным  особенностям  детей   и 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способствует их гармоничному развитию. </w:t>
      </w:r>
    </w:p>
    <w:p w:rsidR="008C7248" w:rsidRDefault="008C7248" w:rsidP="00302BD3">
      <w:pPr>
        <w:tabs>
          <w:tab w:val="right" w:leader="dot" w:pos="10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BD3" w:rsidRPr="00A21A97" w:rsidRDefault="00302BD3" w:rsidP="00302BD3">
      <w:pPr>
        <w:tabs>
          <w:tab w:val="right" w:leader="dot" w:pos="10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Результаты оздоровительной деятельности в ДОУ.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Главной целью деятельности ДОУ является охрана жизни и укрепление здоровья детей, поэтому в детском саду: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созданы условия для физического развития и снижения заболеваемости детей (имеется необходимое оборудование для организации физкультурных занятий, уголки двигательной активности в группах, физкультурные занятия проводит специалист и др.);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общее санитарно-гигиеническое состояние ДОУ соответствует требованиям Госсанэпиднадзора: питьевой, световой, воздушный режимы поддерживаются в норме;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соблюдаются требования к проведению режимных моментов, санэпидрежима, проводятся профилактические мероприятия;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организовываются Дни здоровья и т.п.;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соблюдается режим двигательной активности в различных его проявлениях (подвижные игры, прогулки, физкультурные и музыкальные занятия, динамическая поза проведения большинства образовательных ситуаций, физкультминутки, гимнастика после сна и многое другое);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комплексно решаются физкультурно-оздоровительные задачи в контакте с медицинскими работниками детского сада;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пополняется методическая копилка разработками по формированию здорового образа жизни, ведѐтся работа над проектами по ОБЖ;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привлекаются родители к решению вопросов воспитания здорового ребѐнка. 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Лечебно-профилактическая деятельность строится на основе анализа заболеваемости, диагностических данных о состоянии здоровья детей, об уровне их физического развития. 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в детском саду ежемесячно ведѐтся учѐт заболеваемости, делается анализ; 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проводится контроль фильтра; 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раннее выявление и изоляция заболевших детей; 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ведѐтся противоэпидемическая работа со своевременным проведением карантинных мероприятий; 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санитарно-просветительская деятельность по профилактике заболеваний и закаливанию среди персонала, родителей, беседы с детьми; 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контроль режима проветривания и кварцевания; 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- закаливающие мероприятия; </w:t>
      </w:r>
    </w:p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- витаминизация третьего блюда.</w:t>
      </w:r>
    </w:p>
    <w:tbl>
      <w:tblPr>
        <w:tblW w:w="10839" w:type="dxa"/>
        <w:tblInd w:w="93" w:type="dxa"/>
        <w:tblLook w:val="04A0"/>
      </w:tblPr>
      <w:tblGrid>
        <w:gridCol w:w="1149"/>
        <w:gridCol w:w="1276"/>
        <w:gridCol w:w="992"/>
        <w:gridCol w:w="993"/>
        <w:gridCol w:w="1417"/>
        <w:gridCol w:w="1326"/>
        <w:gridCol w:w="992"/>
        <w:gridCol w:w="993"/>
        <w:gridCol w:w="1701"/>
      </w:tblGrid>
      <w:tr w:rsidR="006D5BE3" w:rsidRPr="006D5BE3" w:rsidTr="006D5BE3">
        <w:trPr>
          <w:trHeight w:val="300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Пропущено по болезни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Пропущено по болезни 1 реб.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Общая заболеваемость</w:t>
            </w:r>
          </w:p>
        </w:tc>
      </w:tr>
      <w:tr w:rsidR="006D5BE3" w:rsidRPr="00A21A97" w:rsidTr="006D5BE3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6D5BE3" w:rsidRPr="00A21A97" w:rsidTr="006D5BE3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721</w:t>
            </w:r>
          </w:p>
        </w:tc>
      </w:tr>
    </w:tbl>
    <w:p w:rsidR="006D5BE3" w:rsidRPr="00A21A97" w:rsidRDefault="006D5BE3" w:rsidP="006D5BE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7658" w:type="dxa"/>
        <w:tblInd w:w="1242" w:type="dxa"/>
        <w:tblLook w:val="04A0"/>
      </w:tblPr>
      <w:tblGrid>
        <w:gridCol w:w="2271"/>
        <w:gridCol w:w="3255"/>
        <w:gridCol w:w="6"/>
        <w:gridCol w:w="2126"/>
      </w:tblGrid>
      <w:tr w:rsidR="00AD1BF9" w:rsidRPr="00A21A97" w:rsidTr="00AD1BF9">
        <w:trPr>
          <w:trHeight w:val="30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BF9" w:rsidRPr="00A21A97" w:rsidRDefault="00AD1BF9" w:rsidP="004E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ясли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1BF9" w:rsidRPr="00A21A97" w:rsidRDefault="00AD1BF9" w:rsidP="004E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сад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1BF9" w:rsidRPr="00A21A97" w:rsidRDefault="00AD1BF9" w:rsidP="004E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r w:rsidRPr="006D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AD1BF9" w:rsidRPr="00A21A97" w:rsidTr="00AD1BF9">
        <w:trPr>
          <w:trHeight w:val="300"/>
        </w:trPr>
        <w:tc>
          <w:tcPr>
            <w:tcW w:w="7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1BF9" w:rsidRPr="00A21A97" w:rsidRDefault="00AD1BF9" w:rsidP="004E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 группа здоровья</w:t>
            </w:r>
          </w:p>
        </w:tc>
      </w:tr>
      <w:tr w:rsidR="006D5BE3" w:rsidRPr="006D5BE3" w:rsidTr="00AD1BF9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D5BE3" w:rsidRPr="006D5BE3" w:rsidTr="00AD1BF9">
        <w:trPr>
          <w:trHeight w:val="300"/>
        </w:trPr>
        <w:tc>
          <w:tcPr>
            <w:tcW w:w="7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 группа здоровья</w:t>
            </w:r>
          </w:p>
        </w:tc>
      </w:tr>
      <w:tr w:rsidR="006D5BE3" w:rsidRPr="006D5BE3" w:rsidTr="00AD1BF9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</w:tr>
      <w:tr w:rsidR="006D5BE3" w:rsidRPr="006D5BE3" w:rsidTr="00AD1BF9">
        <w:trPr>
          <w:trHeight w:val="300"/>
        </w:trPr>
        <w:tc>
          <w:tcPr>
            <w:tcW w:w="7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III группа здоровья</w:t>
            </w:r>
          </w:p>
        </w:tc>
      </w:tr>
      <w:tr w:rsidR="006D5BE3" w:rsidRPr="006D5BE3" w:rsidTr="00AD1BF9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D5BE3" w:rsidRPr="006D5BE3" w:rsidTr="00AD1BF9">
        <w:trPr>
          <w:trHeight w:val="300"/>
        </w:trPr>
        <w:tc>
          <w:tcPr>
            <w:tcW w:w="76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IV группа здоровья</w:t>
            </w:r>
          </w:p>
        </w:tc>
      </w:tr>
      <w:tr w:rsidR="006D5BE3" w:rsidRPr="006D5BE3" w:rsidTr="00AD1BF9">
        <w:trPr>
          <w:trHeight w:val="300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4E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02BD3" w:rsidRPr="00A21A97" w:rsidRDefault="00302BD3" w:rsidP="00302BD3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</w:p>
    <w:p w:rsidR="00754686" w:rsidRPr="00A21A97" w:rsidRDefault="00754686" w:rsidP="00302BD3">
      <w:pPr>
        <w:tabs>
          <w:tab w:val="right" w:leader="dot" w:pos="10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Организация адаптационного периода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Многолетние  наблюдения  за  детьми  показали,  что  период  адаптации протекает значительно легче в том случае, если у ребѐнка до поступления в ДОУ была определѐнная подготовка. Она предусматривает:</w:t>
      </w:r>
    </w:p>
    <w:p w:rsidR="00754686" w:rsidRPr="00A21A97" w:rsidRDefault="00754686" w:rsidP="00302BD3">
      <w:pPr>
        <w:pStyle w:val="af4"/>
        <w:numPr>
          <w:ilvl w:val="0"/>
          <w:numId w:val="38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хорошая  резистентность  организма  ребѐнка,  его  нормальное </w:t>
      </w:r>
    </w:p>
    <w:p w:rsidR="00754686" w:rsidRPr="00A21A97" w:rsidRDefault="00754686" w:rsidP="00302BD3">
      <w:pPr>
        <w:pStyle w:val="af4"/>
        <w:numPr>
          <w:ilvl w:val="0"/>
          <w:numId w:val="38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физическое и нервно-психическое развитие;</w:t>
      </w:r>
    </w:p>
    <w:p w:rsidR="00754686" w:rsidRPr="00A21A97" w:rsidRDefault="00754686" w:rsidP="00302BD3">
      <w:pPr>
        <w:pStyle w:val="af4"/>
        <w:numPr>
          <w:ilvl w:val="0"/>
          <w:numId w:val="38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организацию режима дня, близкого к режиму детского сада;</w:t>
      </w:r>
    </w:p>
    <w:p w:rsidR="00754686" w:rsidRPr="00A21A97" w:rsidRDefault="00754686" w:rsidP="00302BD3">
      <w:pPr>
        <w:pStyle w:val="af4"/>
        <w:numPr>
          <w:ilvl w:val="0"/>
          <w:numId w:val="38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отсутствие  у  ребѐнка  не  всегда  желательных  привычек  (пустышка, </w:t>
      </w:r>
    </w:p>
    <w:p w:rsidR="00754686" w:rsidRPr="00A21A97" w:rsidRDefault="00754686" w:rsidP="00302BD3">
      <w:pPr>
        <w:pStyle w:val="af4"/>
        <w:numPr>
          <w:ilvl w:val="0"/>
          <w:numId w:val="38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укачивание);</w:t>
      </w:r>
    </w:p>
    <w:p w:rsidR="00754686" w:rsidRPr="00A21A97" w:rsidRDefault="00754686" w:rsidP="00302BD3">
      <w:pPr>
        <w:pStyle w:val="af4"/>
        <w:numPr>
          <w:ilvl w:val="0"/>
          <w:numId w:val="38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формирование  у  детей  возрастных  навыков  при  кормлении, </w:t>
      </w:r>
    </w:p>
    <w:p w:rsidR="00754686" w:rsidRPr="00A21A97" w:rsidRDefault="00754686" w:rsidP="00302BD3">
      <w:pPr>
        <w:pStyle w:val="af4"/>
        <w:numPr>
          <w:ilvl w:val="0"/>
          <w:numId w:val="38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одевании;</w:t>
      </w:r>
    </w:p>
    <w:p w:rsidR="00754686" w:rsidRPr="00A21A97" w:rsidRDefault="00754686" w:rsidP="00302BD3">
      <w:pPr>
        <w:pStyle w:val="af4"/>
        <w:numPr>
          <w:ilvl w:val="0"/>
          <w:numId w:val="38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воспитание  у  ребѐнка  доброжелательного  отношения  к  взрослым  и </w:t>
      </w:r>
    </w:p>
    <w:p w:rsidR="00754686" w:rsidRPr="00A21A97" w:rsidRDefault="00754686" w:rsidP="00302BD3">
      <w:pPr>
        <w:pStyle w:val="af4"/>
        <w:numPr>
          <w:ilvl w:val="0"/>
          <w:numId w:val="38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детям.</w:t>
      </w:r>
    </w:p>
    <w:p w:rsidR="001B5248" w:rsidRPr="00A21A97" w:rsidRDefault="001B5248" w:rsidP="008C7248">
      <w:pPr>
        <w:tabs>
          <w:tab w:val="right" w:leader="dot" w:pos="10260"/>
        </w:tabs>
        <w:rPr>
          <w:rFonts w:ascii="Times New Roman" w:hAnsi="Times New Roman" w:cs="Times New Roman"/>
          <w:b/>
          <w:sz w:val="28"/>
          <w:szCs w:val="28"/>
        </w:rPr>
      </w:pPr>
    </w:p>
    <w:p w:rsidR="00754686" w:rsidRPr="00A21A97" w:rsidRDefault="00754686" w:rsidP="00302BD3">
      <w:pPr>
        <w:tabs>
          <w:tab w:val="right" w:leader="dot" w:pos="10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Общими принципами деятельности по адаптации в ДОУ являются: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прогулки  ребѐнка  с  матерью  на  участке  группы  вместе  с  детьми  и 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воспитателем за 2-3 недели до поступления в детский сад; 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постепенное  увеличение  времени  пребывания  ребѐнка  в  группе  (2-3 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часа);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постепенное заполнение групп (не более 5 детей в неделю);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избегать  смены  персонала  и  перевода  детей  из  одной  группы  в 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другую;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индивидуальный подход к ребѐнку;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сохранение  домашних  привычек  (пустышка,  любимая  игрушка, 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способ кормления и.т.д.);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прерывание вакцинального процесса до окончания адаптации;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периодическое  пребывание  ребѐнка  на  руках  или  на  коленях 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взрослого;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  не вовлечение ребѐнка насильно в игры и групповые занятия и.т.д.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На  каждого  ребѐнка  в  детском  саду  ведѐтся  лист  адаптации.  Степень 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 xml:space="preserve">тяжести  адаптации  оценивается  совместно  с  врачом,  педагогами  и 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психологом.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При оценке адаптации учитываются: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Эмоциональное состояние ребѐнка;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Поведение;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Сон;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Аппетит;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Отношение с детьми и взрослыми;</w:t>
      </w:r>
    </w:p>
    <w:p w:rsidR="00754686" w:rsidRPr="00A21A97" w:rsidRDefault="00754686" w:rsidP="00302BD3">
      <w:pPr>
        <w:pStyle w:val="af4"/>
        <w:numPr>
          <w:ilvl w:val="0"/>
          <w:numId w:val="40"/>
        </w:numPr>
        <w:tabs>
          <w:tab w:val="right" w:leader="dot" w:pos="10260"/>
        </w:tabs>
        <w:rPr>
          <w:sz w:val="28"/>
          <w:szCs w:val="28"/>
        </w:rPr>
      </w:pPr>
      <w:r w:rsidRPr="00A21A97">
        <w:rPr>
          <w:sz w:val="28"/>
          <w:szCs w:val="28"/>
        </w:rPr>
        <w:t>Резистентность организма.</w:t>
      </w:r>
    </w:p>
    <w:p w:rsidR="00302BD3" w:rsidRPr="00A21A97" w:rsidRDefault="00302BD3" w:rsidP="00302BD3">
      <w:pPr>
        <w:tabs>
          <w:tab w:val="right" w:leader="dot" w:pos="10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4686" w:rsidRPr="008C7248" w:rsidRDefault="00754686" w:rsidP="00302BD3">
      <w:pPr>
        <w:tabs>
          <w:tab w:val="right" w:leader="dot" w:pos="10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48">
        <w:rPr>
          <w:rFonts w:ascii="Times New Roman" w:hAnsi="Times New Roman" w:cs="Times New Roman"/>
          <w:b/>
          <w:sz w:val="28"/>
          <w:szCs w:val="28"/>
        </w:rPr>
        <w:t>Степень адаптации детей набора</w:t>
      </w:r>
      <w:r w:rsidR="00302BD3" w:rsidRPr="008C7248">
        <w:rPr>
          <w:rFonts w:ascii="Times New Roman" w:hAnsi="Times New Roman" w:cs="Times New Roman"/>
          <w:b/>
          <w:sz w:val="28"/>
          <w:szCs w:val="28"/>
        </w:rPr>
        <w:t xml:space="preserve"> 2016 – 2017 гг.</w:t>
      </w:r>
    </w:p>
    <w:p w:rsidR="00754686" w:rsidRPr="00A21A97" w:rsidRDefault="00754686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В 2016/2017 учебном году поступило </w:t>
      </w:r>
      <w:r w:rsidR="006D5BE3" w:rsidRPr="00A21A97">
        <w:rPr>
          <w:rFonts w:ascii="Times New Roman" w:hAnsi="Times New Roman" w:cs="Times New Roman"/>
          <w:sz w:val="28"/>
          <w:szCs w:val="28"/>
        </w:rPr>
        <w:t>47</w:t>
      </w:r>
      <w:r w:rsidRPr="00A21A97">
        <w:rPr>
          <w:rFonts w:ascii="Times New Roman" w:hAnsi="Times New Roman" w:cs="Times New Roman"/>
          <w:sz w:val="28"/>
          <w:szCs w:val="28"/>
        </w:rPr>
        <w:t xml:space="preserve"> детей. Адаптация прошла безболезненно для всех вновь пришедших детей. Это стало возможным благодаря созданию комфортных условий в группах, взаимодействию всех специалистов ДОУ друг с другом и с родителями вновь поступающих детей. </w:t>
      </w:r>
    </w:p>
    <w:tbl>
      <w:tblPr>
        <w:tblW w:w="10402" w:type="dxa"/>
        <w:tblInd w:w="93" w:type="dxa"/>
        <w:tblLook w:val="04A0"/>
      </w:tblPr>
      <w:tblGrid>
        <w:gridCol w:w="1716"/>
        <w:gridCol w:w="1276"/>
        <w:gridCol w:w="1134"/>
        <w:gridCol w:w="1985"/>
        <w:gridCol w:w="1842"/>
        <w:gridCol w:w="2449"/>
      </w:tblGrid>
      <w:tr w:rsidR="006D5BE3" w:rsidRPr="006D5BE3" w:rsidTr="006D5BE3">
        <w:trPr>
          <w:trHeight w:val="330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Среднесписочный состав</w:t>
            </w:r>
          </w:p>
        </w:tc>
        <w:tc>
          <w:tcPr>
            <w:tcW w:w="6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</w:t>
            </w:r>
            <w:r w:rsidRPr="00A21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в д/у</w:t>
            </w:r>
          </w:p>
        </w:tc>
      </w:tr>
      <w:tr w:rsidR="006D5BE3" w:rsidRPr="006D5BE3" w:rsidTr="006D5BE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тяжелая</w:t>
            </w:r>
          </w:p>
        </w:tc>
      </w:tr>
      <w:tr w:rsidR="006D5BE3" w:rsidRPr="006D5BE3" w:rsidTr="006D5BE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D5BE3" w:rsidRPr="006D5BE3" w:rsidTr="006D5BE3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BE3" w:rsidRPr="006D5BE3" w:rsidRDefault="006D5BE3" w:rsidP="006D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B5248" w:rsidRPr="00A21A97" w:rsidRDefault="001B5248" w:rsidP="001B5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248" w:rsidRPr="00A21A97" w:rsidRDefault="001B5248" w:rsidP="001B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248" w:rsidRPr="00A21A97" w:rsidRDefault="001B5248" w:rsidP="001B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b/>
          <w:sz w:val="28"/>
          <w:szCs w:val="28"/>
        </w:rPr>
        <w:t>Организация питания в ДОУ.</w:t>
      </w:r>
    </w:p>
    <w:p w:rsidR="001B5248" w:rsidRPr="00A21A97" w:rsidRDefault="001B5248" w:rsidP="001B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248" w:rsidRPr="00A21A97" w:rsidRDefault="001B5248" w:rsidP="001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4-х разовое питание: завтрак; второй завтрак; обед; полдник, ужин. Питание организовано в групповых помещениях. Строго соблюдается питьевой режим. </w:t>
      </w:r>
    </w:p>
    <w:p w:rsidR="001B5248" w:rsidRPr="00A21A97" w:rsidRDefault="001B5248" w:rsidP="001B5248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  В МДОУ первостепенное внимание уделяется организации питания детей, определены основные принципы организации питания:</w:t>
      </w:r>
    </w:p>
    <w:p w:rsidR="001B5248" w:rsidRPr="00A21A97" w:rsidRDefault="001B5248" w:rsidP="001B5248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составление полноценных рационов питания;</w:t>
      </w:r>
    </w:p>
    <w:p w:rsidR="001B5248" w:rsidRPr="00A21A97" w:rsidRDefault="001B5248" w:rsidP="001B5248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1B5248" w:rsidRPr="00A21A97" w:rsidRDefault="001B5248" w:rsidP="001B5248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строгое соблюдение режима питания, отвечающего физиологическим особенностям детей различных возрастных групп; правильное сочетание его с режимом дня каждого ребёнка и режимом работы  учреждения;</w:t>
      </w:r>
    </w:p>
    <w:p w:rsidR="001B5248" w:rsidRPr="00A21A97" w:rsidRDefault="001B5248" w:rsidP="001B5248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1B5248" w:rsidRPr="00A21A97" w:rsidRDefault="001B5248" w:rsidP="001B5248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правильное сочетание питания в дошкольном учреждении с питанием в домашних условиях, проведение необходимой санитарно-просветительной работы с родителями, гигиеническое воспитание детей;</w:t>
      </w:r>
    </w:p>
    <w:p w:rsidR="001B5248" w:rsidRPr="00A21A97" w:rsidRDefault="001B5248" w:rsidP="001B5248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учёт  времени года, изменение в связи с этим режима питания, включение соответствующих продуктов и блюд, повышение или понижение калорийности рациона;</w:t>
      </w:r>
    </w:p>
    <w:p w:rsidR="001B5248" w:rsidRPr="00A21A97" w:rsidRDefault="001B5248" w:rsidP="001B5248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1B5248" w:rsidRPr="00A21A97" w:rsidRDefault="001B5248" w:rsidP="001B5248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повседневный контроль за работой пищеблока, доведением пищи до ребёнка, правильной организацией питания детей в группах;</w:t>
      </w:r>
    </w:p>
    <w:p w:rsidR="001B5248" w:rsidRPr="00A21A97" w:rsidRDefault="001B5248" w:rsidP="001B5248">
      <w:pPr>
        <w:numPr>
          <w:ilvl w:val="0"/>
          <w:numId w:val="32"/>
        </w:numPr>
        <w:tabs>
          <w:tab w:val="num" w:pos="612"/>
          <w:tab w:val="left" w:pos="9000"/>
        </w:tabs>
        <w:spacing w:after="0" w:line="240" w:lineRule="auto"/>
        <w:ind w:left="7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учёт эффективности питания детей.</w:t>
      </w:r>
    </w:p>
    <w:p w:rsidR="001B5248" w:rsidRPr="00A21A97" w:rsidRDefault="001B5248" w:rsidP="001B5248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В детском саду имеется перспективное 10-ти дневное меню, специально разработанная картотека блюд, где указаны раскладка, калорийность блюда, содержание в нём белков, жиров, углеводов.</w:t>
      </w:r>
    </w:p>
    <w:p w:rsidR="001B5248" w:rsidRPr="00A21A97" w:rsidRDefault="001B5248" w:rsidP="001B5248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Использование картотеки позволяет легко подсчитать химический состав рациона и при необходимости заменить одно блюдо другим, равноценным ему по составу и калорийности.</w:t>
      </w:r>
    </w:p>
    <w:p w:rsidR="001B5248" w:rsidRPr="00A21A97" w:rsidRDefault="001B5248" w:rsidP="001B5248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Бракераж готовой продукции проводится регулярно с оценкой вкусовых качеств. При этом осуществляется регулярный медицинский контроль за условиями хранения продуктов и сроками их реализации, санитарно - эпидемиологический контроль за работой пищеблока и организацией обработки посуды. Старшая медсестра систематически контролирует технологию приготовления пищи, объём продуктов, время закладки продуктов в котёл, раздачу пищи по группам и в группах, а также качество приготовления пищи. График выдачи питания разработан в соответствии с возрастными особенностями детей.</w:t>
      </w:r>
    </w:p>
    <w:p w:rsidR="001B5248" w:rsidRPr="00A21A97" w:rsidRDefault="001B5248" w:rsidP="001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   В МДОУ заключены договоры с организациями-поставщиками для обеспечения  и доставки продуктов питания, соблюдения типового рациона  питания  детей в дошкольном образовательном учреждении.  </w:t>
      </w:r>
    </w:p>
    <w:p w:rsidR="001B5248" w:rsidRPr="00A21A97" w:rsidRDefault="001B5248" w:rsidP="001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   Продукты поступают с документами, удостоверяющими качество и безопасность (сертификаты). Соль в питании учреждения – йодированная.</w:t>
      </w:r>
    </w:p>
    <w:p w:rsidR="001B5248" w:rsidRPr="00A21A97" w:rsidRDefault="001B5248" w:rsidP="001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  Ежемесячно осуществляется контроль процентного выполнения натуральных норм продуктов питания. Подсчёт основных пищевых ингредиентов по итогам накопительной ведомости проводится ежемесячно, по возможности производится корректировка питания.</w:t>
      </w:r>
    </w:p>
    <w:p w:rsidR="001B5248" w:rsidRPr="00A21A97" w:rsidRDefault="001B5248" w:rsidP="001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 Для обеспечения преемственности питания, родители  проинформированы об ассортименте питания ребёнка путём вывешивания меню в приёмных помещений групп.</w:t>
      </w:r>
    </w:p>
    <w:p w:rsidR="00742CCA" w:rsidRPr="00A21A97" w:rsidRDefault="00742CCA" w:rsidP="00742CC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2CCA" w:rsidRPr="00A21A97" w:rsidRDefault="00742CCA" w:rsidP="00742CC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Организация и содержание воспитательно-образовательной деятельности.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Максимальный объем нагрузки на ребенка в организованных формах обучения.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Режим  дня  в  ДОУ  педагогически  обоснован,  составлен  с  учетом максимальной  нагрузки  на  ребенка  согласно  СанПиН  2.4.1.3049  -13  от 15.05.2013 г. 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Гибкость  режима  осуществляется  в  обязательном  постоянстве  таких режимных  моментов  как  пребывание  детей  на  свежем  воздухе  в  утреннее, дневное и вечернее время, приема пищи и дневного сна. 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При  реализации  образовательной  программы  ДОУ  для  детей  раннего возраста от 1,5 до 3 лет образовательная деятельность должна составлять не более  1,5  часа  в  неделю  (игровая,  музыкальная  деятельность,  общение, развитие  движений).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Максимально  допустимый  объем  недельной образовательной нагрузки, для детей дошкольного возраста составляет: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-  в младшей группе (дети четвертого года жизни) -2 часа 45 мин.,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-  в средней группе (дети пятого года жизни) - 4 часа,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-  в старшей группе (дети шестого года жизни) - 6 часов 15 минут,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в подготовительной (дети седьмого года жизни) - 8 часов 30 минут. 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В  середине  времени,  отведенного  на    образовательную  деятельность, проводят  физкультминутку.  В  теплое  время  года  образовательную деятельность осуществляют на участке во время прогулки.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Образовательная  деятельность  физкультурно-оздоровительного  и эстетического  цикла  должна  занимать  не  менее  50%  общего  времени, отведенного на образовательную деятельность. 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Реализация  индивидуального  подхода  опирается  на  психологическое обследование,  систематическое  наблюдение  для  выявления  признаков утомления.  На  основе  этого,  образовательная  работа,  по  возможности, проводится по подгруппам.</w:t>
      </w:r>
    </w:p>
    <w:p w:rsidR="00742CCA" w:rsidRPr="008C7248" w:rsidRDefault="00742CCA" w:rsidP="008C724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2CCA" w:rsidRPr="00A21A97" w:rsidRDefault="00742CCA" w:rsidP="00742CC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Основные цели образовательной деятельности ДОУ.</w:t>
      </w:r>
    </w:p>
    <w:p w:rsidR="00742CCA" w:rsidRPr="008C7248" w:rsidRDefault="00742CCA" w:rsidP="00742CC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С  введением  ФГОС  ДОдеятельность  дошкольного  образовательного учреждения направлена на обеспечение условий для перехода учреждения на Федеральный  государственный   образовательный  стандарт   дошкольного образования.  В  2016  -  2017  учебном  году  коллектив  детского  сада  работал над решением следующих целей и задач.</w:t>
      </w:r>
    </w:p>
    <w:p w:rsidR="00742CCA" w:rsidRPr="00A21A97" w:rsidRDefault="00742CCA" w:rsidP="00742CCA">
      <w:pPr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b/>
          <w:sz w:val="28"/>
          <w:szCs w:val="28"/>
        </w:rPr>
        <w:t>Цель:</w:t>
      </w:r>
      <w:r w:rsidRPr="00A21A97">
        <w:rPr>
          <w:rFonts w:ascii="Times New Roman" w:hAnsi="Times New Roman" w:cs="Times New Roman"/>
          <w:sz w:val="28"/>
          <w:szCs w:val="28"/>
        </w:rPr>
        <w:t xml:space="preserve"> Обеспечение целостного обогащенного развития личности ребенка в период дошкольного детства с учётом их возрастных и индивидуальных особенностей по направлениям – физическому, познавательному, художественно-эстетическому, социально-коммуникативному, и речевому развитиям,  путём создания и реализации общей установки родителей и коллектива МДОУ на единый подход к максимально благополучному развитию ребенка. </w:t>
      </w:r>
    </w:p>
    <w:p w:rsidR="001B5248" w:rsidRPr="00A21A97" w:rsidRDefault="001B5248" w:rsidP="00742CC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CCA" w:rsidRPr="00A21A97" w:rsidRDefault="00742CCA" w:rsidP="00742CCA">
      <w:pPr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2016-2017 учебном году педагогический коллектив детского сада работал над следующими </w:t>
      </w:r>
      <w:r w:rsidRPr="008C724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задачами:</w:t>
      </w:r>
      <w:r w:rsidRPr="00A21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CCA" w:rsidRPr="00A21A97" w:rsidRDefault="00742CCA" w:rsidP="00742CCA">
      <w:pPr>
        <w:pStyle w:val="af4"/>
        <w:numPr>
          <w:ilvl w:val="0"/>
          <w:numId w:val="27"/>
        </w:numPr>
        <w:ind w:left="0"/>
        <w:rPr>
          <w:sz w:val="28"/>
          <w:szCs w:val="28"/>
        </w:rPr>
      </w:pPr>
      <w:r w:rsidRPr="00A21A97">
        <w:rPr>
          <w:sz w:val="28"/>
          <w:szCs w:val="28"/>
        </w:rPr>
        <w:t>Создание условий при организации игровой деятельности, для формирования коммуникативных компетентностей у дошкольников.</w:t>
      </w:r>
    </w:p>
    <w:p w:rsidR="00742CCA" w:rsidRPr="00A21A97" w:rsidRDefault="00742CCA" w:rsidP="00742CCA">
      <w:pPr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eastAsia="Calibri" w:hAnsi="Times New Roman" w:cs="Times New Roman"/>
          <w:sz w:val="28"/>
          <w:szCs w:val="28"/>
          <w:lang w:eastAsia="en-US"/>
        </w:rPr>
        <w:t>Оптимизировать педагогический процесс посредством активного внедрения в воспитательно-образовательных процесс инновационных образовательных технологий в рамках реализации ФГОС ДО</w:t>
      </w:r>
    </w:p>
    <w:p w:rsidR="009A2DB8" w:rsidRPr="008C7248" w:rsidRDefault="00742CCA" w:rsidP="008C7248">
      <w:pPr>
        <w:pStyle w:val="Style1"/>
        <w:widowControl/>
        <w:numPr>
          <w:ilvl w:val="0"/>
          <w:numId w:val="27"/>
        </w:numPr>
        <w:tabs>
          <w:tab w:val="left" w:pos="245"/>
        </w:tabs>
        <w:spacing w:before="50" w:line="276" w:lineRule="auto"/>
        <w:ind w:firstLine="0"/>
        <w:rPr>
          <w:sz w:val="28"/>
          <w:szCs w:val="28"/>
        </w:rPr>
      </w:pPr>
      <w:r w:rsidRPr="00A21A97">
        <w:rPr>
          <w:rStyle w:val="FontStyle13"/>
          <w:sz w:val="28"/>
          <w:szCs w:val="28"/>
        </w:rPr>
        <w:t xml:space="preserve"> </w:t>
      </w:r>
      <w:r w:rsidRPr="00A21A97">
        <w:rPr>
          <w:sz w:val="28"/>
          <w:szCs w:val="28"/>
        </w:rPr>
        <w:t xml:space="preserve">Активизировать работу по сохранению и укреплению психофизического здоровья детей посредством активного взаимодействия с родителями. </w:t>
      </w:r>
    </w:p>
    <w:p w:rsidR="009A2DB8" w:rsidRPr="00A21A97" w:rsidRDefault="009A2DB8" w:rsidP="00742CCA">
      <w:pPr>
        <w:pStyle w:val="Style1"/>
        <w:tabs>
          <w:tab w:val="left" w:pos="245"/>
        </w:tabs>
        <w:spacing w:before="50"/>
        <w:rPr>
          <w:sz w:val="28"/>
          <w:szCs w:val="28"/>
        </w:rPr>
      </w:pPr>
    </w:p>
    <w:p w:rsidR="009A2DB8" w:rsidRPr="00A21A97" w:rsidRDefault="009A2DB8" w:rsidP="009A2DB8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В этом учебном году педагогический коллектив работая над годовыми задачами, в рамках освоения образовательной программы детского сада и исполнения федеральных государственных образовательных стандартов к дошкольному образованию провел ряд мероприятий– это организация и работа рабочих групп по разработке и написанию индивидуальных маршрутов воспитанников, по трудовому воспитанию и ранней профориентации детей дошкольного возраста.  Результаты  работы творческой  группы по трудовому обучению представлены в подборке методических материалов по трудовому воспитанию – это консультационный материал для педагогов и родителей, материал по подготовке и картотека по организации,  проведению сюжетно-ролевых игр и подбор РППС для игровой деятельности, перспективно планирование по ознакомлению детей с профессиями в каждой возрастной группе, беседы и конспекты НОД с детьми.</w:t>
      </w:r>
    </w:p>
    <w:p w:rsidR="009A2DB8" w:rsidRPr="00A21A97" w:rsidRDefault="009A2DB8" w:rsidP="009A2DB8">
      <w:pPr>
        <w:widowControl w:val="0"/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Работая над первой годовой задачей, детский сад сделал большой шаг к введению ФГОС ДО- перешел от учебной модели к игровой, совместной, познавательной деятельности. Всё больше педагогов применяют</w:t>
      </w:r>
      <w:r w:rsidRPr="00A21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партнерскую деятельность взрослого и ребенка. Все больше родителей становятся  быть активными участниками образовательного процесса, участниками проектов детского сада. В группах проведены проекты по трудовому воспитанию и ранней профориентации гр. № 1 «Маленькие помощники», гр. № 3 «Я - доктор», гр. № 4 «Кем я хочу быть?», гр. № 5 « Все профессии нужны, все профессии важны », гр. № 6 «Незнайка выбирает себе профессию». Гр. № 7 «Кем быть? Профессия повар», гр. № 8 «Профессия врач», гр. № 9 «Профессия пожарный», а также проекты гр № 6 «Тайны Зеленых Великанов», «Домовенок Кузька ищет семью», « Осенние хлопоты», гр. № 3 «Зеленые друзья на окне»</w:t>
      </w:r>
    </w:p>
    <w:p w:rsidR="009A2DB8" w:rsidRPr="00A21A97" w:rsidRDefault="009A2DB8" w:rsidP="009A2D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в детском саду стала</w:t>
      </w:r>
      <w:r w:rsidR="008C7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насыщенней и интересной</w:t>
      </w:r>
      <w:r w:rsidRPr="00A21A97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</w:t>
      </w:r>
      <w:r w:rsidR="008C7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 ряд </w:t>
      </w:r>
      <w:r w:rsidRPr="00A21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и запланированных мероприятий. Это </w:t>
      </w:r>
      <w:r w:rsidRPr="00A21A97">
        <w:rPr>
          <w:rFonts w:ascii="Times New Roman" w:hAnsi="Times New Roman" w:cs="Times New Roman"/>
          <w:bCs/>
          <w:color w:val="000000"/>
          <w:sz w:val="28"/>
          <w:szCs w:val="28"/>
        </w:rPr>
        <w:t>ряд  совместных организационно – массовых мероприятий в рамках проекта «Умные каникулы», которые проводились с целью развития творческих способностей детей  и  в соответствии с  муниципальной программой  «Развитие образования в городе Ярославле на 2015-2017 годы». Темой данных мероприятий было  «Формирование у детей дошкольного возраста  представлений о мире профессий».  </w:t>
      </w:r>
    </w:p>
    <w:p w:rsidR="009A2DB8" w:rsidRDefault="009A2DB8" w:rsidP="009A2D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подготовительной группы № 9 «Затейники» посетили «Детский сад № 92». В проведенной игре – викторине «Все профессии важны, все профессии нужны» и в спортивном развлечении «Поиграем в профессии» дети закрепили свои знания о различных профессиях. </w:t>
      </w:r>
    </w:p>
    <w:p w:rsidR="008C7248" w:rsidRPr="00A21A97" w:rsidRDefault="008C7248" w:rsidP="009A2D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248">
        <w:rPr>
          <w:rFonts w:ascii="Times New Roman" w:hAnsi="Times New Roman" w:cs="Times New Roman"/>
          <w:bCs/>
          <w:color w:val="000000"/>
          <w:sz w:val="28"/>
          <w:szCs w:val="28"/>
        </w:rPr>
        <w:drawing>
          <wp:inline distT="0" distB="0" distL="0" distR="0">
            <wp:extent cx="2676525" cy="2057400"/>
            <wp:effectExtent l="19050" t="0" r="9525" b="0"/>
            <wp:docPr id="12" name="Рисунок 2" descr="http://mdou174.edu.yar.ru/data/images/1792_w600_h1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://mdou174.edu.yar.ru/data/images/1792_w600_h1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17" cy="2057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7248">
        <w:rPr>
          <w:noProof/>
        </w:rPr>
        <w:t xml:space="preserve"> </w:t>
      </w:r>
      <w:r w:rsidRPr="008C7248">
        <w:rPr>
          <w:rFonts w:ascii="Times New Roman" w:hAnsi="Times New Roman" w:cs="Times New Roman"/>
          <w:bCs/>
          <w:color w:val="000000"/>
          <w:sz w:val="28"/>
          <w:szCs w:val="28"/>
        </w:rPr>
        <w:drawing>
          <wp:inline distT="0" distB="0" distL="0" distR="0">
            <wp:extent cx="2886075" cy="2057400"/>
            <wp:effectExtent l="19050" t="0" r="9525" b="0"/>
            <wp:docPr id="13" name="Рисунок 3" descr="C:\Users\Пользователь\Desktop\Умные каникулы\фото\DSCF13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 descr="C:\Users\Пользователь\Desktop\Умные каникулы\фото\DSCF13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2" cy="205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DB8" w:rsidRPr="008C7248" w:rsidRDefault="009A2DB8" w:rsidP="009A2DB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1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нашем детском саду педагоги провели для воспитанников «Детского сада № 92» </w:t>
      </w:r>
      <w:r w:rsidRPr="008C7248">
        <w:rPr>
          <w:rStyle w:val="af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развлечения «Путешествие со сказкой»</w:t>
      </w:r>
      <w:r w:rsidRPr="008C72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724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C7248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«Путешествие в страну профессий». В процессе, которых дети «погрузились» в мир сказки вместе Бабой Ягой. Научили ее варить из правильных и полезных продуктов компот,  стирать одежду, </w:t>
      </w:r>
      <w:r w:rsidRPr="008C7248">
        <w:rPr>
          <w:rStyle w:val="af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C7248">
        <w:rPr>
          <w:rStyle w:val="af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ухаживать за собой. В игровой форме прошли спортивные игры, эстафеты и конкурсы. Дети пробовали себя в роли водителя, парикмахера, врача,</w:t>
      </w:r>
      <w:r w:rsidRPr="008C7248">
        <w:rPr>
          <w:rStyle w:val="af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C7248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экспертов-криминалистов.</w:t>
      </w:r>
    </w:p>
    <w:p w:rsidR="009A2DB8" w:rsidRPr="00A21A97" w:rsidRDefault="009A2DB8" w:rsidP="009A2D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A97">
        <w:rPr>
          <w:rFonts w:ascii="Times New Roman" w:hAnsi="Times New Roman" w:cs="Times New Roman"/>
          <w:bCs/>
          <w:color w:val="000000"/>
          <w:sz w:val="28"/>
          <w:szCs w:val="28"/>
        </w:rPr>
        <w:t>Все мероприятия прошли под девизом «Все работы хороши – выбирай на вкус».</w:t>
      </w:r>
    </w:p>
    <w:p w:rsidR="009A2DB8" w:rsidRDefault="009A2DB8" w:rsidP="009A2D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A97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в рамках экологического воспитания дошкольников «День птиц». Группы № 7 и № 9 провели ряд мероприятий с детьми и родителями по данной теме. Это беседы, образовательная деятельность, изготовление и развешивание скворечников на участках ДОУ. Учитель –логопед Наталья Валентиновна Куприянова провела с детьми старшего дошкольного возраста викторину «Птицы – наши друзья»</w:t>
      </w:r>
      <w:r w:rsidR="008C724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C7248" w:rsidRPr="00A21A97" w:rsidRDefault="008C7248" w:rsidP="009A2DB8">
      <w:pPr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8450" cy="1924050"/>
            <wp:effectExtent l="19050" t="0" r="0" b="0"/>
            <wp:docPr id="14" name="Рисунок 4" descr="http://mdou174.edu.yar.ru/data/images/1887_w600_h1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5" descr="http://mdou174.edu.yar.ru/data/images/1887_w600_h10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1" cy="192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7248">
        <w:rPr>
          <w:noProof/>
        </w:rPr>
        <w:t xml:space="preserve"> </w:t>
      </w:r>
      <w:r w:rsidRPr="008C724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38475" cy="1952625"/>
            <wp:effectExtent l="19050" t="0" r="9525" b="0"/>
            <wp:docPr id="15" name="Рисунок 5" descr="http://mdou174.edu.yar.ru/data/images/1869_w600_h1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mdou174.edu.yar.ru/data/images/1869_w600_h10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7" cy="1952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DB8" w:rsidRDefault="009A2DB8" w:rsidP="009A2DB8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В ДОУ проведены тематические праздники «Осень запасиха, зима прибериха», «Весенние развлечения», «Новогодние утренники», «День Победы – 9 мая», «Женский день 8 марта», «День птиц», «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>23 февраля – день защитника Отечества</w:t>
      </w:r>
      <w:r w:rsidRPr="00A21A97">
        <w:rPr>
          <w:rFonts w:ascii="Times New Roman" w:hAnsi="Times New Roman" w:cs="Times New Roman"/>
          <w:sz w:val="28"/>
          <w:szCs w:val="28"/>
        </w:rPr>
        <w:t>», «Выпускной бал».</w:t>
      </w:r>
    </w:p>
    <w:p w:rsidR="008C7248" w:rsidRPr="00A21A97" w:rsidRDefault="008C7248" w:rsidP="009A2DB8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33700" cy="2033594"/>
            <wp:effectExtent l="19050" t="0" r="0" b="0"/>
            <wp:docPr id="16" name="Рисунок 7" descr="http://mdou174.edu.yar.ru/data/images/1944_w600_h1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Picture 6" descr="http://mdou174.edu.yar.ru/data/images/1944_w600_h100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94" cy="203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7248">
        <w:rPr>
          <w:noProof/>
        </w:rPr>
        <w:t xml:space="preserve"> </w:t>
      </w:r>
      <w:r w:rsidRPr="008C724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90850" cy="2038340"/>
            <wp:effectExtent l="19050" t="0" r="0" b="0"/>
            <wp:docPr id="17" name="Рисунок 8" descr="http://mdou174.edu.yar.ru/data/images/1339_w220_h2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 descr="http://mdou174.edu.yar.ru/data/images/1339_w220_h22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71" cy="203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DB8" w:rsidRPr="00A21A97" w:rsidRDefault="009A2DB8" w:rsidP="009A2DB8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мастер – класс </w:t>
      </w:r>
      <w:r w:rsidRPr="00A21A97">
        <w:rPr>
          <w:rFonts w:ascii="Times New Roman" w:hAnsi="Times New Roman" w:cs="Times New Roman"/>
          <w:sz w:val="28"/>
          <w:szCs w:val="28"/>
        </w:rPr>
        <w:t>для педагогов на уровне детского сада «</w:t>
      </w:r>
      <w:r w:rsidRPr="00A21A97">
        <w:rPr>
          <w:rFonts w:ascii="Times New Roman" w:hAnsi="Times New Roman" w:cs="Times New Roman"/>
          <w:bCs/>
          <w:iCs/>
          <w:sz w:val="28"/>
          <w:szCs w:val="28"/>
        </w:rPr>
        <w:t>Развивающие игры нового поколения в интеллектуальном развитии дошкольника», «Сенсомоторное развитие детей младшего возраста посредствам нетрадиционного материала»</w:t>
      </w:r>
      <w:r w:rsidRPr="00A21A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21A97">
        <w:rPr>
          <w:rFonts w:ascii="Times New Roman" w:hAnsi="Times New Roman" w:cs="Times New Roman"/>
          <w:sz w:val="28"/>
          <w:szCs w:val="28"/>
        </w:rPr>
        <w:t xml:space="preserve"> и на уровне города «Развитие творческого потенциала детей дошкольного возраста в изобразительной деятельности, посредством экспериментирования с нетрадиционными материалами и средствами изображения»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DB8" w:rsidRPr="00A21A97" w:rsidRDefault="009A2DB8" w:rsidP="009A2DB8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- Доклады и выступления на педсовете № 2 воспитателей Ю.А. Яблоковой и К.С. Каликиной. </w:t>
      </w:r>
    </w:p>
    <w:p w:rsidR="009A2DB8" w:rsidRPr="00A21A97" w:rsidRDefault="009A2DB8" w:rsidP="009A2DB8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21A97">
        <w:rPr>
          <w:rFonts w:ascii="Times New Roman" w:hAnsi="Times New Roman" w:cs="Times New Roman"/>
          <w:sz w:val="28"/>
          <w:szCs w:val="28"/>
        </w:rPr>
        <w:t>открытые просмотры образовательных ситуаций , непосредственно – образовательной деятельности в рамках «Дня открытых  дверей» группами, № 6</w:t>
      </w:r>
      <w:r w:rsidR="008C7248">
        <w:rPr>
          <w:rFonts w:ascii="Times New Roman" w:hAnsi="Times New Roman" w:cs="Times New Roman"/>
          <w:sz w:val="28"/>
          <w:szCs w:val="28"/>
        </w:rPr>
        <w:t>и</w:t>
      </w:r>
      <w:r w:rsidRPr="00A21A9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9A2DB8" w:rsidRPr="00A21A97" w:rsidRDefault="009A2DB8" w:rsidP="00742CCA">
      <w:pPr>
        <w:pStyle w:val="Style1"/>
        <w:tabs>
          <w:tab w:val="left" w:pos="245"/>
        </w:tabs>
        <w:spacing w:before="50"/>
        <w:rPr>
          <w:sz w:val="28"/>
          <w:szCs w:val="28"/>
        </w:rPr>
      </w:pPr>
    </w:p>
    <w:p w:rsidR="009A2DB8" w:rsidRPr="00A21A97" w:rsidRDefault="009A2DB8" w:rsidP="009A2DB8">
      <w:pPr>
        <w:pStyle w:val="Style1"/>
        <w:tabs>
          <w:tab w:val="left" w:pos="245"/>
        </w:tabs>
        <w:spacing w:before="50"/>
        <w:jc w:val="center"/>
        <w:rPr>
          <w:b/>
          <w:sz w:val="28"/>
          <w:szCs w:val="28"/>
        </w:rPr>
      </w:pPr>
    </w:p>
    <w:p w:rsidR="00742CCA" w:rsidRPr="00A21A97" w:rsidRDefault="00742CCA" w:rsidP="009A2DB8">
      <w:pPr>
        <w:pStyle w:val="Style1"/>
        <w:tabs>
          <w:tab w:val="left" w:pos="245"/>
        </w:tabs>
        <w:spacing w:before="50"/>
        <w:jc w:val="center"/>
        <w:rPr>
          <w:b/>
          <w:sz w:val="28"/>
          <w:szCs w:val="28"/>
        </w:rPr>
      </w:pPr>
      <w:r w:rsidRPr="00A21A97">
        <w:rPr>
          <w:b/>
          <w:sz w:val="28"/>
          <w:szCs w:val="28"/>
        </w:rPr>
        <w:t>Реализуемые образовательные программы.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/>
        <w:rPr>
          <w:sz w:val="28"/>
          <w:szCs w:val="28"/>
        </w:rPr>
      </w:pP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Содержание  образовательной  деятельности  в  муниципальном  дошкольном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>образовательном учреждении «Детский сад № 1</w:t>
      </w:r>
      <w:r w:rsidR="009A2DB8" w:rsidRPr="00A21A97">
        <w:rPr>
          <w:sz w:val="28"/>
          <w:szCs w:val="28"/>
        </w:rPr>
        <w:t>74</w:t>
      </w:r>
      <w:r w:rsidRPr="00A21A97">
        <w:rPr>
          <w:sz w:val="28"/>
          <w:szCs w:val="28"/>
        </w:rPr>
        <w:t>» определяется: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>1.  Основной образовательной программой ДОУ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2.  Адаптированной  образовательной  программой  для  детей  с </w:t>
      </w:r>
    </w:p>
    <w:p w:rsidR="00742CCA" w:rsidRPr="00A21A97" w:rsidRDefault="00742CCA" w:rsidP="009A2DB8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ограниченными  возможностями  здоровья 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>3.  Парциальными программами: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>-  С.Н.Николаева «Юный эколог»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-  Н.Н.  Авдеева,  О.Л.  Князева,  Р.Б.  Стеркина.  «Основы  безопасности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>детей дошкольного возраста»</w:t>
      </w:r>
    </w:p>
    <w:p w:rsidR="008C7248" w:rsidRDefault="00742CCA" w:rsidP="002900E5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>-  И.А. Лыкова «Изобразительная деятельность в детском саду»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Содержание Программы в детском саду обеспечивает развитие личности,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мотивации  и  способностей  детей  в  различных  видах  деятельности  и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охватывает  следующие  структурные  единицы,  представляющие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определенные направления развития и образования детей: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-  социально-коммуникативное развитие;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-  познавательное развитие;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-  речевое развитие;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-  художественно-эстетическое развитие;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>-  физическое развитие.</w:t>
      </w:r>
    </w:p>
    <w:p w:rsidR="00742CCA" w:rsidRPr="00A21A97" w:rsidRDefault="00742CCA" w:rsidP="002900E5">
      <w:pPr>
        <w:pStyle w:val="Style1"/>
        <w:tabs>
          <w:tab w:val="left" w:pos="245"/>
        </w:tabs>
        <w:spacing w:before="50" w:line="240" w:lineRule="auto"/>
        <w:ind w:firstLine="0"/>
        <w:rPr>
          <w:sz w:val="28"/>
          <w:szCs w:val="28"/>
        </w:rPr>
      </w:pP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Выбранные  программы  и  методики  обеспечивают  развитие  личности  детей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дошкольного возраста в различных видах общения и деятельности с учетом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их  возрастных,  индивидуальных  психологических  и  физиологических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особенностей,  создание  условий  для  развития  ребенка,  открывающих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возможности   его  позитивной  социализации,  его  личностного  развития,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развития инициативы  и  творческих  способностей  на  основе  сотрудничества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со  взрослыми  и  сверстниками  в  соответствующих  возрасту  видах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деятельности. </w:t>
      </w:r>
    </w:p>
    <w:p w:rsidR="00742CCA" w:rsidRPr="00A21A97" w:rsidRDefault="00742CCA" w:rsidP="009A2DB8">
      <w:pPr>
        <w:pStyle w:val="Style1"/>
        <w:tabs>
          <w:tab w:val="left" w:pos="245"/>
        </w:tabs>
        <w:spacing w:before="50" w:line="240" w:lineRule="auto"/>
        <w:jc w:val="center"/>
        <w:rPr>
          <w:b/>
          <w:sz w:val="28"/>
          <w:szCs w:val="28"/>
        </w:rPr>
      </w:pPr>
      <w:r w:rsidRPr="00A21A97">
        <w:rPr>
          <w:b/>
          <w:sz w:val="28"/>
          <w:szCs w:val="28"/>
        </w:rPr>
        <w:t>Показатели выполнения программы.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Для  определения  уровня  развития  детей  мониторинг  достижения  детьми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планируемых  результатов  освоения  образовательной  программы  в  2016  -2017  учебном  году  проводился  дважды,  с  целью  определения  степени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освоения  детьми  образовательной  программы  и  влияния  образовательного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процесса,  организуемого  в  дошкольном  учреждении  на  развитие  детей.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Воспитателями осуществлялся мониторинг образовательной деятельности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>по 5 образовательным областям.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Сбор информации основывался на использовании следующих методик </w:t>
      </w:r>
    </w:p>
    <w:p w:rsidR="00742CCA" w:rsidRPr="00A21A97" w:rsidRDefault="00742CCA" w:rsidP="009A2DB8">
      <w:pPr>
        <w:pStyle w:val="Style1"/>
        <w:numPr>
          <w:ilvl w:val="0"/>
          <w:numId w:val="42"/>
        </w:numPr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  систематические наблюдения, </w:t>
      </w:r>
    </w:p>
    <w:p w:rsidR="00742CCA" w:rsidRPr="00A21A97" w:rsidRDefault="00742CCA" w:rsidP="009A2DB8">
      <w:pPr>
        <w:pStyle w:val="Style1"/>
        <w:numPr>
          <w:ilvl w:val="0"/>
          <w:numId w:val="42"/>
        </w:numPr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  организация специальной игровой деятельности, </w:t>
      </w:r>
    </w:p>
    <w:p w:rsidR="00742CCA" w:rsidRPr="00A21A97" w:rsidRDefault="00742CCA" w:rsidP="009A2DB8">
      <w:pPr>
        <w:pStyle w:val="Style1"/>
        <w:numPr>
          <w:ilvl w:val="0"/>
          <w:numId w:val="42"/>
        </w:numPr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  получение  ответов  на  поставленные  задачи  через  педагогические </w:t>
      </w:r>
    </w:p>
    <w:p w:rsidR="00742CCA" w:rsidRPr="00A21A97" w:rsidRDefault="00742CCA" w:rsidP="009A2DB8">
      <w:pPr>
        <w:pStyle w:val="Style1"/>
        <w:numPr>
          <w:ilvl w:val="0"/>
          <w:numId w:val="42"/>
        </w:numPr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ситуации, </w:t>
      </w:r>
    </w:p>
    <w:p w:rsidR="00742CCA" w:rsidRPr="00A21A97" w:rsidRDefault="00742CCA" w:rsidP="009A2DB8">
      <w:pPr>
        <w:pStyle w:val="Style1"/>
        <w:numPr>
          <w:ilvl w:val="0"/>
          <w:numId w:val="42"/>
        </w:numPr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  анализ продуктов детской деятельности.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Данные  о  результатах  мониторинга  отражались  в  специальных  картах </w:t>
      </w:r>
    </w:p>
    <w:p w:rsidR="00742CCA" w:rsidRPr="00A21A97" w:rsidRDefault="00742CCA" w:rsidP="00742CCA">
      <w:pPr>
        <w:pStyle w:val="Style1"/>
        <w:tabs>
          <w:tab w:val="left" w:pos="245"/>
        </w:tabs>
        <w:spacing w:before="50" w:line="240" w:lineRule="auto"/>
        <w:rPr>
          <w:sz w:val="28"/>
          <w:szCs w:val="28"/>
        </w:rPr>
      </w:pPr>
      <w:r w:rsidRPr="00A21A97">
        <w:rPr>
          <w:sz w:val="28"/>
          <w:szCs w:val="28"/>
        </w:rPr>
        <w:t xml:space="preserve">группы. </w:t>
      </w:r>
    </w:p>
    <w:p w:rsidR="009A2DB8" w:rsidRPr="00A21A97" w:rsidRDefault="009A2DB8" w:rsidP="00742CCA">
      <w:pPr>
        <w:pStyle w:val="Style1"/>
        <w:tabs>
          <w:tab w:val="left" w:pos="245"/>
        </w:tabs>
        <w:spacing w:before="50"/>
        <w:rPr>
          <w:sz w:val="28"/>
          <w:szCs w:val="28"/>
        </w:rPr>
      </w:pPr>
    </w:p>
    <w:p w:rsidR="00742CCA" w:rsidRPr="00A21A97" w:rsidRDefault="00742CCA" w:rsidP="00742CCA">
      <w:pPr>
        <w:pStyle w:val="Style1"/>
        <w:tabs>
          <w:tab w:val="left" w:pos="245"/>
        </w:tabs>
        <w:spacing w:before="50"/>
        <w:rPr>
          <w:sz w:val="28"/>
          <w:szCs w:val="28"/>
        </w:rPr>
      </w:pPr>
      <w:r w:rsidRPr="00A21A97">
        <w:rPr>
          <w:sz w:val="28"/>
          <w:szCs w:val="28"/>
        </w:rPr>
        <w:t xml:space="preserve">Сравнительный  анализ  результатов  мониторинга  в  начале  и  в  конце </w:t>
      </w:r>
    </w:p>
    <w:p w:rsidR="009A2DB8" w:rsidRPr="00A21A97" w:rsidRDefault="00742CCA" w:rsidP="002900E5">
      <w:pPr>
        <w:pStyle w:val="Style1"/>
        <w:widowControl/>
        <w:tabs>
          <w:tab w:val="left" w:pos="245"/>
        </w:tabs>
        <w:spacing w:before="50" w:line="276" w:lineRule="auto"/>
        <w:ind w:firstLine="0"/>
        <w:rPr>
          <w:sz w:val="28"/>
          <w:szCs w:val="28"/>
        </w:rPr>
      </w:pPr>
      <w:r w:rsidRPr="00A21A97">
        <w:rPr>
          <w:sz w:val="28"/>
          <w:szCs w:val="28"/>
        </w:rPr>
        <w:t>учебного года показывает рост усвоения программного материала детьми.</w:t>
      </w:r>
    </w:p>
    <w:p w:rsidR="001B5248" w:rsidRPr="00A21A97" w:rsidRDefault="009A2DB8" w:rsidP="00754686">
      <w:pPr>
        <w:tabs>
          <w:tab w:val="right" w:leader="dot" w:pos="10260"/>
        </w:tabs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00650" cy="1685925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A2DB8" w:rsidRPr="00A21A97" w:rsidRDefault="009A2DB8" w:rsidP="009A2DB8">
      <w:pPr>
        <w:pStyle w:val="32"/>
        <w:ind w:firstLine="709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Данные  сводной  диаграммы  показывают  динамику  в  освоении  детьми основной  образовательной  программы  ДОУ.  Наилучшие  результаты  в освоении  ОО  Физическое развитие  и  Социально - личностное  развитие.  Динамика уровня  освоения  образовательной  программы  детьми   стала  возможна  благодаря  использованию  современных  педагогических  технологий, повышению  профессиональных  компетенций   и  взаимодействию  всех педагогов и специалистов ДОУ.</w:t>
      </w:r>
    </w:p>
    <w:p w:rsidR="00910229" w:rsidRPr="00A21A97" w:rsidRDefault="00910229" w:rsidP="00910229">
      <w:pPr>
        <w:tabs>
          <w:tab w:val="left" w:pos="5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b/>
          <w:sz w:val="28"/>
          <w:szCs w:val="28"/>
        </w:rPr>
        <w:t>Социальное партнерство.</w:t>
      </w:r>
    </w:p>
    <w:p w:rsidR="00910229" w:rsidRPr="00A21A97" w:rsidRDefault="00910229" w:rsidP="00910229">
      <w:pPr>
        <w:tabs>
          <w:tab w:val="left" w:pos="5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17" w:rsidRPr="00A21A97" w:rsidRDefault="007F2917" w:rsidP="007F2917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 xml:space="preserve">При создавшихся в нашей стране экономических и социальных условий, современное образовательное учреждение не может эффективно осуществлять свою функцию без установления взаимовыгодного социального партнерства.  </w:t>
      </w:r>
    </w:p>
    <w:p w:rsidR="007F2917" w:rsidRPr="008C7248" w:rsidRDefault="007F2917" w:rsidP="008C7248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97">
        <w:rPr>
          <w:rFonts w:ascii="Times New Roman" w:eastAsia="Times New Roman" w:hAnsi="Times New Roman" w:cs="Times New Roman"/>
          <w:sz w:val="28"/>
          <w:szCs w:val="28"/>
        </w:rPr>
        <w:t>Наше дошкольное учреждение активно взаимодействует как на дого</w:t>
      </w:r>
      <w:r w:rsidR="00BF2745" w:rsidRPr="00A21A97">
        <w:rPr>
          <w:rFonts w:ascii="Times New Roman" w:eastAsia="Times New Roman" w:hAnsi="Times New Roman" w:cs="Times New Roman"/>
          <w:sz w:val="28"/>
          <w:szCs w:val="28"/>
        </w:rPr>
        <w:t>ворной, так и без</w:t>
      </w:r>
      <w:r w:rsidRPr="00A21A97">
        <w:rPr>
          <w:rFonts w:ascii="Times New Roman" w:eastAsia="Times New Roman" w:hAnsi="Times New Roman" w:cs="Times New Roman"/>
          <w:sz w:val="28"/>
          <w:szCs w:val="28"/>
        </w:rPr>
        <w:t>договорной системе со сл</w:t>
      </w:r>
      <w:r w:rsidR="008C7248">
        <w:rPr>
          <w:rFonts w:ascii="Times New Roman" w:eastAsia="Times New Roman" w:hAnsi="Times New Roman" w:cs="Times New Roman"/>
          <w:sz w:val="28"/>
          <w:szCs w:val="28"/>
        </w:rPr>
        <w:t>едующими социальными партнерами</w:t>
      </w:r>
    </w:p>
    <w:p w:rsidR="007F2917" w:rsidRPr="002900E5" w:rsidRDefault="007F2917" w:rsidP="002900E5">
      <w:pPr>
        <w:pStyle w:val="ae"/>
        <w:spacing w:after="0"/>
        <w:ind w:left="284"/>
        <w:jc w:val="both"/>
        <w:rPr>
          <w:sz w:val="28"/>
          <w:szCs w:val="28"/>
        </w:rPr>
      </w:pPr>
      <w:r w:rsidRPr="00A21A97">
        <w:rPr>
          <w:sz w:val="28"/>
          <w:szCs w:val="28"/>
        </w:rPr>
        <w:tab/>
      </w:r>
      <w:r w:rsidR="00304657" w:rsidRPr="00A21A97">
        <w:rPr>
          <w:b/>
          <w:noProof/>
          <w:color w:val="0000FF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2" type="#_x0000_t98" style="position:absolute;left:0;text-align:left;margin-left:136.95pt;margin-top:11.85pt;width:199.8pt;height:140.65pt;z-index:251657728;mso-position-horizontal-relative:text;mso-position-vertical-relative:text" fillcolor="#b9edff" strokecolor="#ff1d8e">
            <v:textbox style="mso-next-textbox:#_x0000_s1072">
              <w:txbxContent>
                <w:p w:rsidR="001141F4" w:rsidRDefault="001141F4" w:rsidP="007F2917">
                  <w:pPr>
                    <w:jc w:val="center"/>
                    <w:rPr>
                      <w:b/>
                      <w:bCs/>
                    </w:rPr>
                  </w:pPr>
                </w:p>
                <w:p w:rsidR="001141F4" w:rsidRPr="005E6E94" w:rsidRDefault="001141F4" w:rsidP="007F2917">
                  <w:pPr>
                    <w:jc w:val="center"/>
                  </w:pPr>
                  <w:r w:rsidRPr="005E6E94">
                    <w:rPr>
                      <w:b/>
                      <w:bCs/>
                    </w:rPr>
                    <w:t>Учреждения здравоохранения</w:t>
                  </w:r>
                </w:p>
                <w:p w:rsidR="001141F4" w:rsidRDefault="001141F4" w:rsidP="00BF2745">
                  <w:pPr>
                    <w:jc w:val="center"/>
                  </w:pPr>
                  <w:r w:rsidRPr="005E6E94">
                    <w:rPr>
                      <w:b/>
                      <w:bCs/>
                    </w:rPr>
                    <w:t xml:space="preserve">Детская поликлиника № </w:t>
                  </w:r>
                  <w:r>
                    <w:rPr>
                      <w:b/>
                      <w:bCs/>
                    </w:rPr>
                    <w:t>5</w:t>
                  </w:r>
                </w:p>
              </w:txbxContent>
            </v:textbox>
          </v:shape>
        </w:pict>
      </w:r>
    </w:p>
    <w:p w:rsidR="007F2917" w:rsidRPr="00A21A97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A21A97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A21A97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A21A97" w:rsidRDefault="0030465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21A97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>
          <v:shape id="_x0000_s1074" type="#_x0000_t98" style="position:absolute;left:0;text-align:left;margin-left:307.5pt;margin-top:10.75pt;width:202.7pt;height:131.15pt;z-index:251658752" fillcolor="#b9edff" strokecolor="#ff1d8e">
            <v:textbox style="mso-next-textbox:#_x0000_s1074">
              <w:txbxContent>
                <w:p w:rsidR="001141F4" w:rsidRDefault="001141F4" w:rsidP="00BF2745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  <w:p w:rsidR="001141F4" w:rsidRPr="00951BCF" w:rsidRDefault="001141F4" w:rsidP="00BF2745">
                  <w:pPr>
                    <w:spacing w:line="240" w:lineRule="auto"/>
                    <w:jc w:val="center"/>
                  </w:pPr>
                  <w:r w:rsidRPr="00951BCF">
                    <w:rPr>
                      <w:b/>
                      <w:bCs/>
                    </w:rPr>
                    <w:t>Центры обеспечения функционирования и развития ДОУ</w:t>
                  </w:r>
                </w:p>
                <w:p w:rsidR="001141F4" w:rsidRPr="00BF2745" w:rsidRDefault="001141F4" w:rsidP="00BF2745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951BCF">
                    <w:rPr>
                      <w:b/>
                      <w:bCs/>
                    </w:rPr>
                    <w:t>Департамент финансов</w:t>
                  </w:r>
                </w:p>
                <w:p w:rsidR="001141F4" w:rsidRPr="00951BCF" w:rsidRDefault="001141F4" w:rsidP="007F2917"/>
              </w:txbxContent>
            </v:textbox>
          </v:shape>
        </w:pict>
      </w:r>
      <w:r w:rsidRPr="00A21A97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>
          <v:shape id="_x0000_s1073" type="#_x0000_t98" style="position:absolute;left:0;text-align:left;margin-left:-23.45pt;margin-top:17.3pt;width:193.55pt;height:131.15pt;z-index:251659776" fillcolor="#b9edff" strokecolor="#ff1d8e">
            <v:textbox style="mso-next-textbox:#_x0000_s1073">
              <w:txbxContent>
                <w:p w:rsidR="001141F4" w:rsidRDefault="001141F4" w:rsidP="00BF2745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  <w:p w:rsidR="001141F4" w:rsidRPr="00BF2745" w:rsidRDefault="001141F4" w:rsidP="00BF2745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951BCF">
                    <w:rPr>
                      <w:b/>
                      <w:bCs/>
                    </w:rPr>
                    <w:t>Органы управления образованием</w:t>
                  </w:r>
                </w:p>
                <w:p w:rsidR="001141F4" w:rsidRPr="00951BCF" w:rsidRDefault="001141F4" w:rsidP="00BF2745">
                  <w:pPr>
                    <w:spacing w:line="240" w:lineRule="auto"/>
                    <w:jc w:val="center"/>
                  </w:pPr>
                  <w:r w:rsidRPr="00951BCF">
                    <w:rPr>
                      <w:b/>
                      <w:bCs/>
                    </w:rPr>
                    <w:t>Департамент образования мэрии г.Ярославля</w:t>
                  </w:r>
                </w:p>
                <w:p w:rsidR="001141F4" w:rsidRDefault="001141F4" w:rsidP="007F2917"/>
              </w:txbxContent>
            </v:textbox>
          </v:shape>
        </w:pict>
      </w:r>
    </w:p>
    <w:p w:rsidR="007F2917" w:rsidRPr="00A21A97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A21A97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A21A97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A21A97" w:rsidRDefault="0030465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21A97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pict>
          <v:shape id="_x0000_s1075" type="#_x0000_t98" style="position:absolute;left:0;text-align:left;margin-left:127.65pt;margin-top:22.75pt;width:209.1pt;height:131.15pt;z-index:251660800" fillcolor="#b9edff" strokecolor="#ff1d8e">
            <v:textbox style="mso-next-textbox:#_x0000_s1075">
              <w:txbxContent>
                <w:p w:rsidR="001141F4" w:rsidRDefault="001141F4" w:rsidP="00BF2745">
                  <w:pPr>
                    <w:jc w:val="center"/>
                    <w:rPr>
                      <w:b/>
                      <w:bCs/>
                    </w:rPr>
                  </w:pPr>
                </w:p>
                <w:p w:rsidR="001141F4" w:rsidRPr="00BF2745" w:rsidRDefault="001141F4" w:rsidP="00BF2745">
                  <w:pPr>
                    <w:jc w:val="center"/>
                  </w:pPr>
                  <w:r w:rsidRPr="00951BCF">
                    <w:rPr>
                      <w:b/>
                      <w:bCs/>
                    </w:rPr>
                    <w:t>Учреждения социальной защиты</w:t>
                  </w:r>
                </w:p>
                <w:p w:rsidR="001141F4" w:rsidRPr="00BF2745" w:rsidRDefault="001141F4" w:rsidP="007F2917">
                  <w:pPr>
                    <w:rPr>
                      <w:b/>
                      <w:bCs/>
                    </w:rPr>
                  </w:pPr>
                  <w:r w:rsidRPr="00951BCF">
                    <w:rPr>
                      <w:b/>
                      <w:bCs/>
                    </w:rPr>
                    <w:t>Районный отдел социальной защиты</w:t>
                  </w:r>
                </w:p>
                <w:p w:rsidR="001141F4" w:rsidRDefault="001141F4" w:rsidP="007F2917"/>
              </w:txbxContent>
            </v:textbox>
          </v:shape>
        </w:pict>
      </w:r>
    </w:p>
    <w:p w:rsidR="007F2917" w:rsidRPr="00A21A97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F2917" w:rsidRPr="00A21A97" w:rsidRDefault="007F2917" w:rsidP="007F291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 w:right="-5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900E5" w:rsidRDefault="002900E5" w:rsidP="00290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E5" w:rsidRDefault="002900E5" w:rsidP="00290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E5" w:rsidRDefault="002900E5" w:rsidP="00290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E5" w:rsidRDefault="002900E5" w:rsidP="00290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97" w:rsidRPr="002900E5" w:rsidRDefault="00A21A97" w:rsidP="00290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E5">
        <w:rPr>
          <w:rFonts w:ascii="Times New Roman" w:hAnsi="Times New Roman" w:cs="Times New Roman"/>
          <w:b/>
          <w:sz w:val="28"/>
          <w:szCs w:val="28"/>
        </w:rPr>
        <w:t>Главными  социальными  партнѐрами  ДОУ  по-прежнему  являются  родители.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00E5">
        <w:rPr>
          <w:rFonts w:ascii="Times New Roman" w:hAnsi="Times New Roman" w:cs="Times New Roman"/>
          <w:b/>
          <w:sz w:val="28"/>
          <w:szCs w:val="28"/>
        </w:rPr>
        <w:t>Цель  взаимодействия</w:t>
      </w:r>
      <w:r w:rsidRPr="008C7248">
        <w:rPr>
          <w:rFonts w:ascii="Times New Roman" w:hAnsi="Times New Roman" w:cs="Times New Roman"/>
          <w:sz w:val="28"/>
          <w:szCs w:val="28"/>
        </w:rPr>
        <w:t xml:space="preserve">  –  вовлечение  родителей  в  педагогический  процесс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детского сада и повышение их психолого-педагогической культуры.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Взаимодействие  педагогов  ДОУ  с  родителями  реализуется  посредством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разных форм.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900E5">
        <w:rPr>
          <w:rFonts w:ascii="Times New Roman" w:hAnsi="Times New Roman" w:cs="Times New Roman"/>
          <w:sz w:val="28"/>
          <w:szCs w:val="28"/>
          <w:u w:val="single"/>
        </w:rPr>
        <w:t>Традиционные формы</w:t>
      </w:r>
      <w:r w:rsidRPr="008C7248">
        <w:rPr>
          <w:rFonts w:ascii="Times New Roman" w:hAnsi="Times New Roman" w:cs="Times New Roman"/>
          <w:sz w:val="28"/>
          <w:szCs w:val="28"/>
        </w:rPr>
        <w:t xml:space="preserve">, которые используют педагоги нашего детского сада: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коллективные:  родительские  собрания  (проводятся  как  групповые  3-4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раза в год, так и общие со всеми родителями воспитанников в начале и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в конце года), групповые консультации;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-  индивидуальные: индивидуальные консультации беседы;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наглядные:  папки-передвижки,  стенды,  ширмы,  творческие  выставки,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фотовыставки, дни открытых дверей;</w:t>
      </w:r>
    </w:p>
    <w:p w:rsidR="00A21A97" w:rsidRPr="002900E5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0E5">
        <w:rPr>
          <w:rFonts w:ascii="Times New Roman" w:hAnsi="Times New Roman" w:cs="Times New Roman"/>
          <w:sz w:val="28"/>
          <w:szCs w:val="28"/>
          <w:u w:val="single"/>
        </w:rPr>
        <w:t xml:space="preserve">Нетрадиционные формы: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информационно-аналитические: анкетирование, опрос;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наглядно-информационные: сайт ДОУ и информационные стенды;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познавательные:  нетрадиционные  родительские  собрания,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экскурсии, проектная деятельность;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досуговые: праздники совместные досуги, акции, участие родителей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в конкурсах, выставках. </w:t>
      </w:r>
    </w:p>
    <w:p w:rsidR="002900E5" w:rsidRDefault="002900E5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Для  привлечения  родителей  к  активному  участию  в  воспитательно  -образовательном процессе, в детском саду стали традиционными следующие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Совместные развлечения и праздники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Выставки  рисунков,  поделок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Дни открытых дверей </w:t>
      </w:r>
    </w:p>
    <w:p w:rsidR="00A21A97" w:rsidRPr="008C7248" w:rsidRDefault="00A21A97" w:rsidP="00A21A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 xml:space="preserve">-  Анкетирование родителей </w:t>
      </w:r>
    </w:p>
    <w:p w:rsidR="00A21A97" w:rsidRPr="002900E5" w:rsidRDefault="00A21A97" w:rsidP="002900E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7248">
        <w:rPr>
          <w:rFonts w:ascii="Times New Roman" w:hAnsi="Times New Roman" w:cs="Times New Roman"/>
          <w:sz w:val="28"/>
          <w:szCs w:val="28"/>
        </w:rPr>
        <w:t>-  Проектная деятельность</w:t>
      </w:r>
    </w:p>
    <w:p w:rsidR="007F2917" w:rsidRPr="00A21A97" w:rsidRDefault="007F2917" w:rsidP="007F291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 </w:t>
      </w:r>
    </w:p>
    <w:p w:rsidR="007F2917" w:rsidRPr="00A21A97" w:rsidRDefault="007F2917" w:rsidP="007F2917">
      <w:pPr>
        <w:numPr>
          <w:ilvl w:val="0"/>
          <w:numId w:val="30"/>
        </w:numPr>
        <w:tabs>
          <w:tab w:val="num" w:pos="252"/>
          <w:tab w:val="left" w:pos="43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>активное участие родителей в жизни детского сада (регулярное посещение мероприятий, участие родителей в реализации проектов по благоустройству участков и оформлению групп, участие в конкурсах различного уровня);</w:t>
      </w:r>
    </w:p>
    <w:p w:rsidR="007F2917" w:rsidRPr="00A21A97" w:rsidRDefault="007F2917" w:rsidP="007F2917">
      <w:pPr>
        <w:numPr>
          <w:ilvl w:val="0"/>
          <w:numId w:val="30"/>
        </w:numPr>
        <w:tabs>
          <w:tab w:val="num" w:pos="43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A21A97">
        <w:rPr>
          <w:rFonts w:ascii="Times New Roman" w:hAnsi="Times New Roman" w:cs="Times New Roman"/>
          <w:sz w:val="28"/>
          <w:szCs w:val="28"/>
        </w:rPr>
        <w:t xml:space="preserve">наличие положительных отзывов родителей  о работе МДОУ </w:t>
      </w:r>
    </w:p>
    <w:p w:rsidR="002900E5" w:rsidRDefault="002900E5" w:rsidP="00865AC6">
      <w:pPr>
        <w:pStyle w:val="21"/>
        <w:spacing w:line="276" w:lineRule="auto"/>
        <w:rPr>
          <w:b/>
          <w:color w:val="FF0000"/>
        </w:rPr>
      </w:pPr>
    </w:p>
    <w:p w:rsidR="00865AC6" w:rsidRPr="002900E5" w:rsidRDefault="002900E5" w:rsidP="002900E5">
      <w:pPr>
        <w:pStyle w:val="21"/>
        <w:spacing w:line="276" w:lineRule="auto"/>
        <w:ind w:left="360"/>
        <w:jc w:val="center"/>
        <w:rPr>
          <w:b/>
        </w:rPr>
      </w:pPr>
      <w:r w:rsidRPr="002900E5">
        <w:rPr>
          <w:b/>
        </w:rPr>
        <w:t>Перспективы развития ДОУ.</w:t>
      </w:r>
    </w:p>
    <w:p w:rsidR="00003EBD" w:rsidRPr="002900E5" w:rsidRDefault="00003EBD" w:rsidP="002900E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0E5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качества образовательного процесса через модернизацию </w:t>
      </w:r>
      <w:r w:rsidR="002900E5">
        <w:rPr>
          <w:rFonts w:ascii="Times New Roman" w:hAnsi="Times New Roman" w:cs="Times New Roman"/>
          <w:bCs/>
          <w:sz w:val="28"/>
          <w:szCs w:val="28"/>
        </w:rPr>
        <w:t xml:space="preserve">развивающей </w:t>
      </w:r>
      <w:r w:rsidRPr="002900E5">
        <w:rPr>
          <w:rFonts w:ascii="Times New Roman" w:hAnsi="Times New Roman" w:cs="Times New Roman"/>
          <w:bCs/>
          <w:sz w:val="28"/>
          <w:szCs w:val="28"/>
        </w:rPr>
        <w:t>предметно –</w:t>
      </w:r>
      <w:r w:rsidR="002900E5">
        <w:rPr>
          <w:rFonts w:ascii="Times New Roman" w:hAnsi="Times New Roman" w:cs="Times New Roman"/>
          <w:bCs/>
          <w:sz w:val="28"/>
          <w:szCs w:val="28"/>
        </w:rPr>
        <w:t>прострагственной</w:t>
      </w:r>
      <w:r w:rsidRPr="002900E5">
        <w:rPr>
          <w:rFonts w:ascii="Times New Roman" w:hAnsi="Times New Roman" w:cs="Times New Roman"/>
          <w:bCs/>
          <w:sz w:val="28"/>
          <w:szCs w:val="28"/>
        </w:rPr>
        <w:t xml:space="preserve"> среды с учётом введения ФГОС.</w:t>
      </w:r>
    </w:p>
    <w:p w:rsidR="00003EBD" w:rsidRPr="002900E5" w:rsidRDefault="00003EBD" w:rsidP="002900E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0E5">
        <w:rPr>
          <w:rFonts w:ascii="Times New Roman" w:hAnsi="Times New Roman" w:cs="Times New Roman"/>
          <w:bCs/>
          <w:sz w:val="28"/>
          <w:szCs w:val="28"/>
        </w:rPr>
        <w:t>Повышение статуса ДОУ за счет разработки и внедрения инновационных технологий обучения и воспитания детей</w:t>
      </w:r>
      <w:r w:rsidRPr="002900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3EBD" w:rsidRPr="002900E5" w:rsidRDefault="00003EBD" w:rsidP="002900E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0E5">
        <w:rPr>
          <w:rFonts w:ascii="Times New Roman" w:hAnsi="Times New Roman" w:cs="Times New Roman"/>
          <w:bCs/>
          <w:sz w:val="28"/>
          <w:szCs w:val="28"/>
        </w:rPr>
        <w:t>Разработка и апробация оптимальных составляющих комплексного психолого-педагогического пространства.</w:t>
      </w:r>
    </w:p>
    <w:p w:rsidR="00003EBD" w:rsidRPr="002900E5" w:rsidRDefault="00003EBD" w:rsidP="002900E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0E5">
        <w:rPr>
          <w:rFonts w:ascii="Times New Roman" w:hAnsi="Times New Roman" w:cs="Times New Roman"/>
          <w:bCs/>
          <w:sz w:val="28"/>
          <w:szCs w:val="28"/>
        </w:rPr>
        <w:t>Установление новых качественных связей с учреждениями здравоохранения, социальной защиты, общественными организациями.</w:t>
      </w:r>
    </w:p>
    <w:p w:rsidR="00003EBD" w:rsidRPr="002900E5" w:rsidRDefault="00003EBD" w:rsidP="00D5595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003EBD" w:rsidRPr="002900E5" w:rsidSect="00EF394C">
          <w:headerReference w:type="even" r:id="rId19"/>
          <w:footerReference w:type="even" r:id="rId20"/>
          <w:footerReference w:type="default" r:id="rId21"/>
          <w:pgSz w:w="11906" w:h="16838"/>
          <w:pgMar w:top="720" w:right="851" w:bottom="255" w:left="851" w:header="709" w:footer="709" w:gutter="0"/>
          <w:cols w:space="708"/>
          <w:titlePg/>
          <w:docGrid w:linePitch="360"/>
        </w:sectPr>
      </w:pPr>
      <w:r w:rsidRPr="002900E5">
        <w:rPr>
          <w:rFonts w:ascii="Times New Roman" w:hAnsi="Times New Roman" w:cs="Times New Roman"/>
          <w:bCs/>
          <w:sz w:val="28"/>
          <w:szCs w:val="28"/>
        </w:rPr>
        <w:t>Продолжение поиска эффективных форм взаимодействия ДОУ и семьи.</w:t>
      </w:r>
    </w:p>
    <w:p w:rsidR="00142E73" w:rsidRPr="00A21A97" w:rsidRDefault="00142E73" w:rsidP="00D55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42E73" w:rsidRPr="00A21A97" w:rsidSect="000B6FDF">
      <w:pgSz w:w="16838" w:h="11906" w:orient="landscape"/>
      <w:pgMar w:top="709" w:right="719" w:bottom="850" w:left="71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86" w:rsidRDefault="00055886" w:rsidP="00D938A1">
      <w:pPr>
        <w:spacing w:after="0" w:line="240" w:lineRule="auto"/>
      </w:pPr>
      <w:r>
        <w:separator/>
      </w:r>
    </w:p>
  </w:endnote>
  <w:endnote w:type="continuationSeparator" w:id="1">
    <w:p w:rsidR="00055886" w:rsidRDefault="00055886" w:rsidP="00D9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F4" w:rsidRDefault="001141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41F4" w:rsidRDefault="001141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F4" w:rsidRDefault="001141F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00E5">
      <w:rPr>
        <w:rStyle w:val="a7"/>
        <w:noProof/>
      </w:rPr>
      <w:t>14</w:t>
    </w:r>
    <w:r>
      <w:rPr>
        <w:rStyle w:val="a7"/>
      </w:rPr>
      <w:fldChar w:fldCharType="end"/>
    </w:r>
  </w:p>
  <w:p w:rsidR="001141F4" w:rsidRDefault="001141F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86" w:rsidRDefault="00055886" w:rsidP="00D938A1">
      <w:pPr>
        <w:spacing w:after="0" w:line="240" w:lineRule="auto"/>
      </w:pPr>
      <w:r>
        <w:separator/>
      </w:r>
    </w:p>
  </w:footnote>
  <w:footnote w:type="continuationSeparator" w:id="1">
    <w:p w:rsidR="00055886" w:rsidRDefault="00055886" w:rsidP="00D9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F4" w:rsidRDefault="001141F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41F4" w:rsidRDefault="001141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16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5107447"/>
    <w:multiLevelType w:val="hybridMultilevel"/>
    <w:tmpl w:val="1E66AFD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5557"/>
    <w:multiLevelType w:val="hybridMultilevel"/>
    <w:tmpl w:val="709EE4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576CF"/>
    <w:multiLevelType w:val="hybridMultilevel"/>
    <w:tmpl w:val="D4789C8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C596A"/>
    <w:multiLevelType w:val="hybridMultilevel"/>
    <w:tmpl w:val="0CFA3D64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A57F3"/>
    <w:multiLevelType w:val="hybridMultilevel"/>
    <w:tmpl w:val="FB78F6EA"/>
    <w:lvl w:ilvl="0" w:tplc="D108DD08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727BE"/>
    <w:multiLevelType w:val="hybridMultilevel"/>
    <w:tmpl w:val="708E6C6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C4CF5"/>
    <w:multiLevelType w:val="hybridMultilevel"/>
    <w:tmpl w:val="4062430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56C6137"/>
    <w:multiLevelType w:val="hybridMultilevel"/>
    <w:tmpl w:val="AF863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51E5A"/>
    <w:multiLevelType w:val="hybridMultilevel"/>
    <w:tmpl w:val="30EE99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E2776"/>
    <w:multiLevelType w:val="hybridMultilevel"/>
    <w:tmpl w:val="41082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064D4"/>
    <w:multiLevelType w:val="hybridMultilevel"/>
    <w:tmpl w:val="BB369B00"/>
    <w:lvl w:ilvl="0" w:tplc="0419000B">
      <w:start w:val="1"/>
      <w:numFmt w:val="bullet"/>
      <w:lvlText w:val=""/>
      <w:lvlJc w:val="left"/>
      <w:pPr>
        <w:ind w:left="4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3">
    <w:nsid w:val="29AF57AB"/>
    <w:multiLevelType w:val="hybridMultilevel"/>
    <w:tmpl w:val="F1B09F56"/>
    <w:lvl w:ilvl="0" w:tplc="7774FD8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2B313D61"/>
    <w:multiLevelType w:val="hybridMultilevel"/>
    <w:tmpl w:val="CC88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24C76"/>
    <w:multiLevelType w:val="hybridMultilevel"/>
    <w:tmpl w:val="30C8E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77105"/>
    <w:multiLevelType w:val="hybridMultilevel"/>
    <w:tmpl w:val="44EA28C8"/>
    <w:lvl w:ilvl="0" w:tplc="CA06CB94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4098B"/>
    <w:multiLevelType w:val="hybridMultilevel"/>
    <w:tmpl w:val="ACFC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512C77"/>
    <w:multiLevelType w:val="hybridMultilevel"/>
    <w:tmpl w:val="3AA66298"/>
    <w:lvl w:ilvl="0" w:tplc="0419000B">
      <w:start w:val="1"/>
      <w:numFmt w:val="bullet"/>
      <w:lvlText w:val=""/>
      <w:lvlJc w:val="left"/>
      <w:pPr>
        <w:ind w:left="4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9">
    <w:nsid w:val="2DA013BF"/>
    <w:multiLevelType w:val="hybridMultilevel"/>
    <w:tmpl w:val="724EBD9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34461D58"/>
    <w:multiLevelType w:val="hybridMultilevel"/>
    <w:tmpl w:val="718A1FC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1101B"/>
    <w:multiLevelType w:val="hybridMultilevel"/>
    <w:tmpl w:val="080E6D86"/>
    <w:lvl w:ilvl="0" w:tplc="A76A130A">
      <w:start w:val="1"/>
      <w:numFmt w:val="bullet"/>
      <w:lvlText w:val="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2">
    <w:nsid w:val="37783C4D"/>
    <w:multiLevelType w:val="hybridMultilevel"/>
    <w:tmpl w:val="AA76E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4A16EC"/>
    <w:multiLevelType w:val="hybridMultilevel"/>
    <w:tmpl w:val="FDC2AF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14024"/>
    <w:multiLevelType w:val="hybridMultilevel"/>
    <w:tmpl w:val="BD40B6C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44E83731"/>
    <w:multiLevelType w:val="hybridMultilevel"/>
    <w:tmpl w:val="1FBE0B6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11C27"/>
    <w:multiLevelType w:val="hybridMultilevel"/>
    <w:tmpl w:val="AC7818B2"/>
    <w:lvl w:ilvl="0" w:tplc="CA06CB94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7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509356C7"/>
    <w:multiLevelType w:val="hybridMultilevel"/>
    <w:tmpl w:val="0962460C"/>
    <w:lvl w:ilvl="0" w:tplc="6B7AA3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532B6F26"/>
    <w:multiLevelType w:val="hybridMultilevel"/>
    <w:tmpl w:val="9FAE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A656A"/>
    <w:multiLevelType w:val="hybridMultilevel"/>
    <w:tmpl w:val="D8000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744A0"/>
    <w:multiLevelType w:val="hybridMultilevel"/>
    <w:tmpl w:val="680ADC9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CFC0A90"/>
    <w:multiLevelType w:val="hybridMultilevel"/>
    <w:tmpl w:val="CF220326"/>
    <w:lvl w:ilvl="0" w:tplc="A76A130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33">
    <w:nsid w:val="5D6823B0"/>
    <w:multiLevelType w:val="hybridMultilevel"/>
    <w:tmpl w:val="F006CEA8"/>
    <w:lvl w:ilvl="0" w:tplc="C1C65B16">
      <w:numFmt w:val="bullet"/>
      <w:lvlText w:val=""/>
      <w:lvlJc w:val="left"/>
      <w:pPr>
        <w:ind w:left="64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>
    <w:nsid w:val="61B810DA"/>
    <w:multiLevelType w:val="hybridMultilevel"/>
    <w:tmpl w:val="5734C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A7486"/>
    <w:multiLevelType w:val="hybridMultilevel"/>
    <w:tmpl w:val="1B7E0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84098A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E4D66"/>
    <w:multiLevelType w:val="hybridMultilevel"/>
    <w:tmpl w:val="984AFD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61C8C"/>
    <w:multiLevelType w:val="hybridMultilevel"/>
    <w:tmpl w:val="D32AACE2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72050732"/>
    <w:multiLevelType w:val="multilevel"/>
    <w:tmpl w:val="8514DD9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546438C"/>
    <w:multiLevelType w:val="hybridMultilevel"/>
    <w:tmpl w:val="2A4ACD1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>
    <w:nsid w:val="777F273A"/>
    <w:multiLevelType w:val="hybridMultilevel"/>
    <w:tmpl w:val="26920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41CBC"/>
    <w:multiLevelType w:val="hybridMultilevel"/>
    <w:tmpl w:val="D08AC5F0"/>
    <w:lvl w:ilvl="0" w:tplc="A76A130A">
      <w:start w:val="1"/>
      <w:numFmt w:val="bullet"/>
      <w:lvlText w:val="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1" w:tplc="593CE6E2">
      <w:start w:val="1"/>
      <w:numFmt w:val="decimal"/>
      <w:lvlText w:val="%2."/>
      <w:lvlJc w:val="left"/>
      <w:pPr>
        <w:tabs>
          <w:tab w:val="num" w:pos="2200"/>
        </w:tabs>
        <w:ind w:left="2200" w:hanging="570"/>
      </w:p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2">
    <w:nsid w:val="78E41CD6"/>
    <w:multiLevelType w:val="hybridMultilevel"/>
    <w:tmpl w:val="B0264896"/>
    <w:lvl w:ilvl="0" w:tplc="A76A130A">
      <w:start w:val="1"/>
      <w:numFmt w:val="bullet"/>
      <w:lvlText w:val="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593CE6E2">
      <w:start w:val="1"/>
      <w:numFmt w:val="decimal"/>
      <w:lvlText w:val="%2."/>
      <w:lvlJc w:val="left"/>
      <w:pPr>
        <w:tabs>
          <w:tab w:val="num" w:pos="2047"/>
        </w:tabs>
        <w:ind w:left="2047" w:hanging="570"/>
      </w:p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3">
    <w:nsid w:val="7AEF68B1"/>
    <w:multiLevelType w:val="hybridMultilevel"/>
    <w:tmpl w:val="084A5EF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10"/>
  </w:num>
  <w:num w:numId="5">
    <w:abstractNumId w:val="7"/>
  </w:num>
  <w:num w:numId="6">
    <w:abstractNumId w:val="25"/>
  </w:num>
  <w:num w:numId="7">
    <w:abstractNumId w:val="20"/>
  </w:num>
  <w:num w:numId="8">
    <w:abstractNumId w:val="22"/>
  </w:num>
  <w:num w:numId="9">
    <w:abstractNumId w:val="36"/>
  </w:num>
  <w:num w:numId="10">
    <w:abstractNumId w:val="2"/>
  </w:num>
  <w:num w:numId="11">
    <w:abstractNumId w:val="8"/>
  </w:num>
  <w:num w:numId="12">
    <w:abstractNumId w:val="39"/>
  </w:num>
  <w:num w:numId="13">
    <w:abstractNumId w:val="14"/>
  </w:num>
  <w:num w:numId="14">
    <w:abstractNumId w:val="19"/>
  </w:num>
  <w:num w:numId="15">
    <w:abstractNumId w:val="24"/>
  </w:num>
  <w:num w:numId="16">
    <w:abstractNumId w:val="28"/>
  </w:num>
  <w:num w:numId="17">
    <w:abstractNumId w:val="13"/>
  </w:num>
  <w:num w:numId="18">
    <w:abstractNumId w:val="3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9"/>
  </w:num>
  <w:num w:numId="22">
    <w:abstractNumId w:val="27"/>
  </w:num>
  <w:num w:numId="23">
    <w:abstractNumId w:val="21"/>
  </w:num>
  <w:num w:numId="24">
    <w:abstractNumId w:val="4"/>
  </w:num>
  <w:num w:numId="25">
    <w:abstractNumId w:val="43"/>
  </w:num>
  <w:num w:numId="26">
    <w:abstractNumId w:val="26"/>
  </w:num>
  <w:num w:numId="27">
    <w:abstractNumId w:val="38"/>
  </w:num>
  <w:num w:numId="28">
    <w:abstractNumId w:val="16"/>
  </w:num>
  <w:num w:numId="29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</w:num>
  <w:num w:numId="32">
    <w:abstractNumId w:val="5"/>
  </w:num>
  <w:num w:numId="33">
    <w:abstractNumId w:val="9"/>
  </w:num>
  <w:num w:numId="34">
    <w:abstractNumId w:val="37"/>
  </w:num>
  <w:num w:numId="35">
    <w:abstractNumId w:val="11"/>
  </w:num>
  <w:num w:numId="36">
    <w:abstractNumId w:val="33"/>
  </w:num>
  <w:num w:numId="37">
    <w:abstractNumId w:val="34"/>
  </w:num>
  <w:num w:numId="38">
    <w:abstractNumId w:val="30"/>
  </w:num>
  <w:num w:numId="39">
    <w:abstractNumId w:val="6"/>
  </w:num>
  <w:num w:numId="40">
    <w:abstractNumId w:val="35"/>
  </w:num>
  <w:num w:numId="41">
    <w:abstractNumId w:val="18"/>
  </w:num>
  <w:num w:numId="42">
    <w:abstractNumId w:val="12"/>
  </w:num>
  <w:num w:numId="43">
    <w:abstractNumId w:val="4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92E00"/>
    <w:rsid w:val="00003A3C"/>
    <w:rsid w:val="00003EBD"/>
    <w:rsid w:val="0000543E"/>
    <w:rsid w:val="000508E4"/>
    <w:rsid w:val="00055886"/>
    <w:rsid w:val="00055F3D"/>
    <w:rsid w:val="00072160"/>
    <w:rsid w:val="00075A9B"/>
    <w:rsid w:val="000760AD"/>
    <w:rsid w:val="00085418"/>
    <w:rsid w:val="000B6FDF"/>
    <w:rsid w:val="000B7C97"/>
    <w:rsid w:val="000C7CE7"/>
    <w:rsid w:val="000E6157"/>
    <w:rsid w:val="00107047"/>
    <w:rsid w:val="00107595"/>
    <w:rsid w:val="001141F4"/>
    <w:rsid w:val="001237E2"/>
    <w:rsid w:val="001262F1"/>
    <w:rsid w:val="00126B55"/>
    <w:rsid w:val="001312DB"/>
    <w:rsid w:val="00142E73"/>
    <w:rsid w:val="00143EE6"/>
    <w:rsid w:val="001675F6"/>
    <w:rsid w:val="00167BA5"/>
    <w:rsid w:val="00173C9E"/>
    <w:rsid w:val="001B5248"/>
    <w:rsid w:val="001F5C64"/>
    <w:rsid w:val="002018D2"/>
    <w:rsid w:val="00210ABF"/>
    <w:rsid w:val="0022600F"/>
    <w:rsid w:val="002422F2"/>
    <w:rsid w:val="002472F1"/>
    <w:rsid w:val="0025586C"/>
    <w:rsid w:val="00256056"/>
    <w:rsid w:val="0026446B"/>
    <w:rsid w:val="00271284"/>
    <w:rsid w:val="002900E5"/>
    <w:rsid w:val="002938D9"/>
    <w:rsid w:val="002958EF"/>
    <w:rsid w:val="002A1366"/>
    <w:rsid w:val="002A71A1"/>
    <w:rsid w:val="002D497B"/>
    <w:rsid w:val="002F5681"/>
    <w:rsid w:val="00302BD3"/>
    <w:rsid w:val="00304657"/>
    <w:rsid w:val="003157BB"/>
    <w:rsid w:val="00322976"/>
    <w:rsid w:val="00323C67"/>
    <w:rsid w:val="003552CB"/>
    <w:rsid w:val="003611CB"/>
    <w:rsid w:val="00372008"/>
    <w:rsid w:val="003735B9"/>
    <w:rsid w:val="003A54AF"/>
    <w:rsid w:val="003B5AB3"/>
    <w:rsid w:val="003C5091"/>
    <w:rsid w:val="003D42D2"/>
    <w:rsid w:val="003E12CF"/>
    <w:rsid w:val="003F14AE"/>
    <w:rsid w:val="004111E0"/>
    <w:rsid w:val="0043134C"/>
    <w:rsid w:val="00437AB9"/>
    <w:rsid w:val="00454C62"/>
    <w:rsid w:val="0045631F"/>
    <w:rsid w:val="00461EB5"/>
    <w:rsid w:val="00463EB6"/>
    <w:rsid w:val="004808A2"/>
    <w:rsid w:val="00482733"/>
    <w:rsid w:val="00492E00"/>
    <w:rsid w:val="004A3A09"/>
    <w:rsid w:val="004B15BD"/>
    <w:rsid w:val="004D1B95"/>
    <w:rsid w:val="004E01C6"/>
    <w:rsid w:val="004F2DC6"/>
    <w:rsid w:val="004F2E1C"/>
    <w:rsid w:val="00536C74"/>
    <w:rsid w:val="00565751"/>
    <w:rsid w:val="00575655"/>
    <w:rsid w:val="00586BD9"/>
    <w:rsid w:val="005873EA"/>
    <w:rsid w:val="0059279C"/>
    <w:rsid w:val="005C76F0"/>
    <w:rsid w:val="005C7770"/>
    <w:rsid w:val="005D0258"/>
    <w:rsid w:val="005D1BB9"/>
    <w:rsid w:val="005D6E8F"/>
    <w:rsid w:val="005D763A"/>
    <w:rsid w:val="005E275F"/>
    <w:rsid w:val="005F680A"/>
    <w:rsid w:val="00635CD3"/>
    <w:rsid w:val="00660A4E"/>
    <w:rsid w:val="0067342E"/>
    <w:rsid w:val="0067386C"/>
    <w:rsid w:val="006B79B0"/>
    <w:rsid w:val="006C7059"/>
    <w:rsid w:val="006D5BE3"/>
    <w:rsid w:val="006D6984"/>
    <w:rsid w:val="006E261A"/>
    <w:rsid w:val="00711456"/>
    <w:rsid w:val="00726AB4"/>
    <w:rsid w:val="00731122"/>
    <w:rsid w:val="00740C0F"/>
    <w:rsid w:val="00742CCA"/>
    <w:rsid w:val="00752083"/>
    <w:rsid w:val="00754686"/>
    <w:rsid w:val="00767E26"/>
    <w:rsid w:val="00771368"/>
    <w:rsid w:val="00791B88"/>
    <w:rsid w:val="00794848"/>
    <w:rsid w:val="007A35BB"/>
    <w:rsid w:val="007B25E4"/>
    <w:rsid w:val="007C2EEE"/>
    <w:rsid w:val="007C6EB0"/>
    <w:rsid w:val="007F2917"/>
    <w:rsid w:val="00836E4A"/>
    <w:rsid w:val="00862A0C"/>
    <w:rsid w:val="00865AC6"/>
    <w:rsid w:val="008955DB"/>
    <w:rsid w:val="008A1797"/>
    <w:rsid w:val="008B133E"/>
    <w:rsid w:val="008C5E18"/>
    <w:rsid w:val="008C7248"/>
    <w:rsid w:val="008E448D"/>
    <w:rsid w:val="00910229"/>
    <w:rsid w:val="009262CF"/>
    <w:rsid w:val="00934FA4"/>
    <w:rsid w:val="00947BF7"/>
    <w:rsid w:val="00953A0A"/>
    <w:rsid w:val="00961A94"/>
    <w:rsid w:val="00962A7A"/>
    <w:rsid w:val="00976FA3"/>
    <w:rsid w:val="009940AC"/>
    <w:rsid w:val="009962A2"/>
    <w:rsid w:val="009A2DB8"/>
    <w:rsid w:val="009B06C5"/>
    <w:rsid w:val="009E38AD"/>
    <w:rsid w:val="009E72D8"/>
    <w:rsid w:val="009F46B5"/>
    <w:rsid w:val="009F71D7"/>
    <w:rsid w:val="00A007C1"/>
    <w:rsid w:val="00A05FDB"/>
    <w:rsid w:val="00A15E3B"/>
    <w:rsid w:val="00A209FF"/>
    <w:rsid w:val="00A21A97"/>
    <w:rsid w:val="00A27C8F"/>
    <w:rsid w:val="00A36EBA"/>
    <w:rsid w:val="00A370A7"/>
    <w:rsid w:val="00A409D7"/>
    <w:rsid w:val="00A63539"/>
    <w:rsid w:val="00A83FA2"/>
    <w:rsid w:val="00AA11C1"/>
    <w:rsid w:val="00AB49EE"/>
    <w:rsid w:val="00AC7036"/>
    <w:rsid w:val="00AD1BF9"/>
    <w:rsid w:val="00AF048D"/>
    <w:rsid w:val="00B1030A"/>
    <w:rsid w:val="00B32F00"/>
    <w:rsid w:val="00B410A7"/>
    <w:rsid w:val="00B62312"/>
    <w:rsid w:val="00B62506"/>
    <w:rsid w:val="00B62602"/>
    <w:rsid w:val="00B70F3D"/>
    <w:rsid w:val="00B8757E"/>
    <w:rsid w:val="00B904C2"/>
    <w:rsid w:val="00B934BE"/>
    <w:rsid w:val="00BA0064"/>
    <w:rsid w:val="00BC01AF"/>
    <w:rsid w:val="00BD71D7"/>
    <w:rsid w:val="00BE78B0"/>
    <w:rsid w:val="00BF2745"/>
    <w:rsid w:val="00BF3AE3"/>
    <w:rsid w:val="00C14DD5"/>
    <w:rsid w:val="00C1647F"/>
    <w:rsid w:val="00C16B26"/>
    <w:rsid w:val="00C539C6"/>
    <w:rsid w:val="00C64B76"/>
    <w:rsid w:val="00C85B5D"/>
    <w:rsid w:val="00CA5A3F"/>
    <w:rsid w:val="00CE0077"/>
    <w:rsid w:val="00D17165"/>
    <w:rsid w:val="00D3747F"/>
    <w:rsid w:val="00D4289A"/>
    <w:rsid w:val="00D43546"/>
    <w:rsid w:val="00D50300"/>
    <w:rsid w:val="00D55953"/>
    <w:rsid w:val="00D66B5B"/>
    <w:rsid w:val="00D92434"/>
    <w:rsid w:val="00D938A1"/>
    <w:rsid w:val="00DA285F"/>
    <w:rsid w:val="00DA6804"/>
    <w:rsid w:val="00DC018E"/>
    <w:rsid w:val="00DD33C6"/>
    <w:rsid w:val="00DE3344"/>
    <w:rsid w:val="00DF3504"/>
    <w:rsid w:val="00E07DA2"/>
    <w:rsid w:val="00E1562F"/>
    <w:rsid w:val="00E81CE1"/>
    <w:rsid w:val="00ED1CC5"/>
    <w:rsid w:val="00EE4E05"/>
    <w:rsid w:val="00EE507C"/>
    <w:rsid w:val="00EF394C"/>
    <w:rsid w:val="00F16F9B"/>
    <w:rsid w:val="00F4542B"/>
    <w:rsid w:val="00F747D6"/>
    <w:rsid w:val="00F976EC"/>
    <w:rsid w:val="00FA3488"/>
    <w:rsid w:val="00FA454A"/>
    <w:rsid w:val="00FE604C"/>
    <w:rsid w:val="00FF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A1"/>
  </w:style>
  <w:style w:type="paragraph" w:styleId="1">
    <w:name w:val="heading 1"/>
    <w:basedOn w:val="a"/>
    <w:next w:val="a"/>
    <w:link w:val="10"/>
    <w:qFormat/>
    <w:rsid w:val="00492E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2E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92E0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5D763A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492E00"/>
    <w:pPr>
      <w:keepNext/>
      <w:tabs>
        <w:tab w:val="num" w:pos="6720"/>
      </w:tabs>
      <w:suppressAutoHyphens/>
      <w:spacing w:after="0" w:line="240" w:lineRule="auto"/>
      <w:ind w:left="6720" w:hanging="360"/>
      <w:jc w:val="center"/>
      <w:outlineLvl w:val="8"/>
    </w:pPr>
    <w:rPr>
      <w:rFonts w:ascii="Times New Roman" w:eastAsia="Times New Roman" w:hAnsi="Times New Roman" w:cs="Times New Roman"/>
      <w:color w:val="00FF0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E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92E0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492E0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492E00"/>
    <w:rPr>
      <w:rFonts w:ascii="Times New Roman" w:eastAsia="Times New Roman" w:hAnsi="Times New Roman" w:cs="Times New Roman"/>
      <w:color w:val="00FF00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492E0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rsid w:val="00492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492E0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semiHidden/>
    <w:rsid w:val="00492E00"/>
  </w:style>
  <w:style w:type="paragraph" w:styleId="a8">
    <w:name w:val="header"/>
    <w:basedOn w:val="a"/>
    <w:link w:val="a9"/>
    <w:rsid w:val="00492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92E0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492E00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b">
    <w:name w:val="Основной текст Знак"/>
    <w:basedOn w:val="a0"/>
    <w:link w:val="aa"/>
    <w:semiHidden/>
    <w:rsid w:val="00492E00"/>
    <w:rPr>
      <w:rFonts w:ascii="Times New Roman" w:eastAsia="Times New Roman" w:hAnsi="Times New Roman" w:cs="Times New Roman"/>
      <w:sz w:val="16"/>
      <w:szCs w:val="20"/>
    </w:rPr>
  </w:style>
  <w:style w:type="paragraph" w:styleId="11">
    <w:name w:val="toc 1"/>
    <w:basedOn w:val="a"/>
    <w:next w:val="a"/>
    <w:autoRedefine/>
    <w:semiHidden/>
    <w:rsid w:val="00492E00"/>
    <w:pPr>
      <w:tabs>
        <w:tab w:val="right" w:leader="dot" w:pos="9540"/>
      </w:tabs>
      <w:spacing w:after="0" w:line="240" w:lineRule="auto"/>
      <w:jc w:val="center"/>
    </w:pPr>
    <w:rPr>
      <w:rFonts w:ascii="Times New Roman" w:eastAsia="Arial Unicode MS" w:hAnsi="Times New Roman" w:cs="Times New Roman"/>
      <w:bCs/>
      <w:sz w:val="28"/>
      <w:szCs w:val="28"/>
    </w:rPr>
  </w:style>
  <w:style w:type="paragraph" w:styleId="ac">
    <w:name w:val="Title"/>
    <w:basedOn w:val="a"/>
    <w:link w:val="ad"/>
    <w:qFormat/>
    <w:rsid w:val="00492E00"/>
    <w:pPr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492E00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Body Text Indent"/>
    <w:basedOn w:val="a"/>
    <w:link w:val="af"/>
    <w:semiHidden/>
    <w:rsid w:val="00492E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492E0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492E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92E00"/>
    <w:rPr>
      <w:rFonts w:ascii="Times New Roman" w:eastAsia="Times New Roman" w:hAnsi="Times New Roman" w:cs="Times New Roman"/>
      <w:sz w:val="20"/>
      <w:szCs w:val="20"/>
    </w:rPr>
  </w:style>
  <w:style w:type="paragraph" w:customStyle="1" w:styleId="Index">
    <w:name w:val="Index"/>
    <w:basedOn w:val="a"/>
    <w:rsid w:val="00492E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Contents">
    <w:name w:val="Table Contents"/>
    <w:basedOn w:val="a"/>
    <w:rsid w:val="00492E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1">
    <w:name w:val="Основной текст с отступом 31"/>
    <w:basedOn w:val="a"/>
    <w:rsid w:val="00492E00"/>
    <w:pPr>
      <w:tabs>
        <w:tab w:val="left" w:pos="0"/>
        <w:tab w:val="left" w:pos="3686"/>
      </w:tabs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af1"/>
    <w:semiHidden/>
    <w:unhideWhenUsed/>
    <w:rsid w:val="00492E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92E00"/>
    <w:rPr>
      <w:rFonts w:ascii="Tahoma" w:eastAsia="Times New Roman" w:hAnsi="Tahoma" w:cs="Tahoma"/>
      <w:sz w:val="16"/>
      <w:szCs w:val="16"/>
    </w:rPr>
  </w:style>
  <w:style w:type="character" w:styleId="af2">
    <w:name w:val="FollowedHyperlink"/>
    <w:rsid w:val="00492E00"/>
    <w:rPr>
      <w:color w:val="800080"/>
      <w:u w:val="single"/>
    </w:rPr>
  </w:style>
  <w:style w:type="character" w:styleId="af3">
    <w:name w:val="Strong"/>
    <w:uiPriority w:val="22"/>
    <w:qFormat/>
    <w:rsid w:val="00492E00"/>
    <w:rPr>
      <w:b/>
      <w:bCs/>
    </w:rPr>
  </w:style>
  <w:style w:type="paragraph" w:styleId="af4">
    <w:name w:val="List Paragraph"/>
    <w:basedOn w:val="a"/>
    <w:uiPriority w:val="34"/>
    <w:qFormat/>
    <w:rsid w:val="00492E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5681"/>
  </w:style>
  <w:style w:type="character" w:customStyle="1" w:styleId="apple-tab-span">
    <w:name w:val="apple-tab-span"/>
    <w:basedOn w:val="a0"/>
    <w:rsid w:val="002F5681"/>
  </w:style>
  <w:style w:type="character" w:customStyle="1" w:styleId="80">
    <w:name w:val="Заголовок 8 Знак"/>
    <w:basedOn w:val="a0"/>
    <w:link w:val="8"/>
    <w:uiPriority w:val="9"/>
    <w:rsid w:val="005D763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af5">
    <w:name w:val="Hyperlink"/>
    <w:basedOn w:val="a0"/>
    <w:uiPriority w:val="99"/>
    <w:unhideWhenUsed/>
    <w:rsid w:val="00791B88"/>
    <w:rPr>
      <w:color w:val="0000FF"/>
      <w:u w:val="single"/>
    </w:rPr>
  </w:style>
  <w:style w:type="paragraph" w:styleId="af6">
    <w:name w:val="Normal (Web)"/>
    <w:basedOn w:val="a"/>
    <w:unhideWhenUsed/>
    <w:rsid w:val="0079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rsid w:val="00123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237E2"/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9F71D7"/>
    <w:rPr>
      <w:rFonts w:ascii="Calibri" w:eastAsia="Times New Roman" w:hAnsi="Calibri" w:cs="Times New Roman"/>
    </w:rPr>
  </w:style>
  <w:style w:type="character" w:styleId="af8">
    <w:name w:val="Emphasis"/>
    <w:basedOn w:val="a0"/>
    <w:qFormat/>
    <w:rsid w:val="00DC018E"/>
    <w:rPr>
      <w:i/>
      <w:iCs/>
    </w:rPr>
  </w:style>
  <w:style w:type="table" w:customStyle="1" w:styleId="12">
    <w:name w:val="Сетка таблицы1"/>
    <w:basedOn w:val="a1"/>
    <w:next w:val="af7"/>
    <w:uiPriority w:val="59"/>
    <w:rsid w:val="00EF3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865A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65AC6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65AC6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65AC6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7F2917"/>
    <w:pPr>
      <w:widowControl w:val="0"/>
      <w:autoSpaceDE w:val="0"/>
      <w:autoSpaceDN w:val="0"/>
      <w:adjustRightInd w:val="0"/>
      <w:spacing w:after="0" w:line="214" w:lineRule="exact"/>
      <w:ind w:hanging="2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F29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mdou174.edu.yar.ru/dokumenti/litsenziya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rdou174@yandex.ru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704271950405579"/>
          <c:y val="9.4740624088655578E-2"/>
          <c:w val="0.57402336408416954"/>
          <c:h val="0.40800186643336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Худож - творческое раз</c:v>
                </c:pt>
                <c:pt idx="3">
                  <c:v>Социально - коммуникатив. Разв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56</c:v>
                </c:pt>
                <c:pt idx="2">
                  <c:v>44</c:v>
                </c:pt>
                <c:pt idx="3">
                  <c:v>48</c:v>
                </c:pt>
                <c:pt idx="4">
                  <c:v>54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Худож - творческое раз</c:v>
                </c:pt>
                <c:pt idx="3">
                  <c:v>Социально - коммуникатив. Разв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74</c:v>
                </c:pt>
                <c:pt idx="1">
                  <c:v>72</c:v>
                </c:pt>
                <c:pt idx="2">
                  <c:v>66</c:v>
                </c:pt>
                <c:pt idx="3">
                  <c:v>72</c:v>
                </c:pt>
                <c:pt idx="4">
                  <c:v>64</c:v>
                </c:pt>
              </c:numCache>
            </c:numRef>
          </c:val>
        </c:ser>
        <c:axId val="144552704"/>
        <c:axId val="144555008"/>
      </c:barChart>
      <c:catAx>
        <c:axId val="14455270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44555008"/>
        <c:crossesAt val="0"/>
        <c:auto val="1"/>
        <c:lblAlgn val="ctr"/>
        <c:lblOffset val="100"/>
      </c:catAx>
      <c:valAx>
        <c:axId val="144555008"/>
        <c:scaling>
          <c:orientation val="minMax"/>
          <c:max val="80"/>
          <c:min val="0"/>
        </c:scaling>
        <c:delete val="1"/>
        <c:axPos val="l"/>
        <c:majorGridlines/>
        <c:numFmt formatCode="#,##0.00" sourceLinked="0"/>
        <c:tickLblPos val="nextTo"/>
        <c:crossAx val="144552704"/>
        <c:crosses val="autoZero"/>
        <c:crossBetween val="between"/>
        <c:majorUnit val="10"/>
        <c:minorUnit val="2"/>
      </c:valAx>
    </c:plotArea>
    <c:legend>
      <c:legendPos val="r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B362-EF0B-44C5-A3EC-90655CA5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21</Pages>
  <Words>5102</Words>
  <Characters>29085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Муниципальное дошкольное образовательное учреждение </vt:lpstr>
      <vt:lpstr>«Детский сад № 174»</vt:lpstr>
      <vt:lpstr>города Ярославля</vt:lpstr>
      <vt:lpstr/>
      <vt:lpstr/>
      <vt:lpstr/>
      <vt:lpstr/>
      <vt:lpstr/>
      <vt:lpstr/>
      <vt:lpstr/>
      <vt:lpstr/>
      <vt:lpstr/>
      <vt:lpstr>Публичный доклад</vt:lpstr>
      <vt:lpstr/>
      <vt:lpstr/>
      <vt:lpstr/>
      <vt:lpstr/>
      <vt:lpstr>/</vt:lpstr>
      <vt:lpstr/>
      <vt:lpstr/>
      <vt:lpstr/>
      <vt:lpstr/>
      <vt:lpstr/>
      <vt:lpstr/>
      <vt:lpstr>Ярославль</vt:lpstr>
      <vt:lpstr>2017</vt:lpstr>
      <vt:lpstr/>
      <vt:lpstr/>
      <vt:lpstr/>
      <vt:lpstr/>
      <vt:lpstr/>
      <vt:lpstr/>
      <vt:lpstr>Педагоги Лоскутникова Ю.Б., Князева Н.А., Боркова Н.Н. прошли курсы повышения к</vt:lpstr>
    </vt:vector>
  </TitlesOfParts>
  <Company/>
  <LinksUpToDate>false</LinksUpToDate>
  <CharactersWithSpaces>34119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2015-06-08T08:02:00Z</dcterms:created>
  <dcterms:modified xsi:type="dcterms:W3CDTF">2017-09-19T10:18:00Z</dcterms:modified>
</cp:coreProperties>
</file>