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AD" w:rsidRPr="00D114AD" w:rsidRDefault="00D114AD" w:rsidP="00D114AD">
      <w:r w:rsidRPr="00D114AD">
        <w:drawing>
          <wp:inline distT="0" distB="0" distL="0" distR="0">
            <wp:extent cx="5819140" cy="2244725"/>
            <wp:effectExtent l="19050" t="0" r="0" b="0"/>
            <wp:docPr id="4" name="Рисунок 4" descr="C:\Users\Пользователь\Desktop\Школа\Английский язык\чтение\novogodnie-otkryt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Школа\Английский язык\чтение\novogodnie-otkrytki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66" t="19489" b="3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6"/>
          <w:szCs w:val="36"/>
        </w:rPr>
      </w:pPr>
    </w:p>
    <w:p w:rsidR="00D114AD" w:rsidRPr="00495676" w:rsidRDefault="00D114AD" w:rsidP="00D114AD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76">
        <w:rPr>
          <w:rFonts w:ascii="Times New Roman" w:hAnsi="Times New Roman" w:cs="Times New Roman"/>
          <w:sz w:val="36"/>
          <w:szCs w:val="36"/>
        </w:rPr>
        <w:tab/>
      </w:r>
      <w:r w:rsidRPr="0049567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114AD" w:rsidRPr="00495676" w:rsidRDefault="00D114AD" w:rsidP="00D114AD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76">
        <w:rPr>
          <w:rFonts w:ascii="Times New Roman" w:hAnsi="Times New Roman" w:cs="Times New Roman"/>
          <w:b/>
          <w:sz w:val="36"/>
          <w:szCs w:val="36"/>
        </w:rPr>
        <w:t xml:space="preserve">о проведении конкурса  новогодних поделок </w:t>
      </w:r>
    </w:p>
    <w:p w:rsidR="00D114AD" w:rsidRPr="00495676" w:rsidRDefault="00D114AD" w:rsidP="00D114AD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676">
        <w:rPr>
          <w:rFonts w:ascii="Times New Roman" w:hAnsi="Times New Roman" w:cs="Times New Roman"/>
          <w:b/>
          <w:sz w:val="36"/>
          <w:szCs w:val="36"/>
        </w:rPr>
        <w:t xml:space="preserve">«Символ </w:t>
      </w:r>
      <w:r w:rsidR="00C24903" w:rsidRPr="00495676">
        <w:rPr>
          <w:rFonts w:ascii="Times New Roman" w:hAnsi="Times New Roman" w:cs="Times New Roman"/>
          <w:b/>
          <w:sz w:val="36"/>
          <w:szCs w:val="36"/>
        </w:rPr>
        <w:t xml:space="preserve">Нового </w:t>
      </w:r>
      <w:r w:rsidRPr="00495676">
        <w:rPr>
          <w:rFonts w:ascii="Times New Roman" w:hAnsi="Times New Roman" w:cs="Times New Roman"/>
          <w:b/>
          <w:sz w:val="36"/>
          <w:szCs w:val="36"/>
        </w:rPr>
        <w:t>2020 года»</w:t>
      </w:r>
    </w:p>
    <w:p w:rsidR="00D114AD" w:rsidRPr="00495676" w:rsidRDefault="00D114AD" w:rsidP="00D114AD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4AD" w:rsidRPr="00495676" w:rsidRDefault="00D114AD" w:rsidP="00C24903">
      <w:pPr>
        <w:pStyle w:val="a6"/>
        <w:numPr>
          <w:ilvl w:val="0"/>
          <w:numId w:val="4"/>
        </w:numPr>
        <w:spacing w:line="240" w:lineRule="auto"/>
        <w:ind w:left="-426"/>
        <w:rPr>
          <w:rFonts w:ascii="Times New Roman" w:hAnsi="Times New Roman" w:cs="Times New Roman"/>
          <w:color w:val="000000"/>
          <w:sz w:val="32"/>
          <w:szCs w:val="32"/>
        </w:rPr>
      </w:pPr>
      <w:r w:rsidRPr="0049567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Общие положения</w:t>
      </w:r>
      <w:r w:rsidRPr="0049567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C24903" w:rsidRPr="00495676" w:rsidRDefault="00C24903" w:rsidP="00495676">
      <w:pPr>
        <w:pStyle w:val="a8"/>
        <w:numPr>
          <w:ilvl w:val="1"/>
          <w:numId w:val="4"/>
        </w:numPr>
        <w:shd w:val="clear" w:color="auto" w:fill="FFFFFF"/>
        <w:tabs>
          <w:tab w:val="left" w:pos="284"/>
        </w:tabs>
        <w:spacing w:before="0" w:beforeAutospacing="0" w:after="240" w:afterAutospacing="0"/>
        <w:ind w:left="-426" w:firstLine="0"/>
        <w:textAlignment w:val="baseline"/>
        <w:rPr>
          <w:color w:val="000000"/>
          <w:sz w:val="32"/>
          <w:szCs w:val="32"/>
        </w:rPr>
      </w:pPr>
      <w:r w:rsidRPr="00495676">
        <w:rPr>
          <w:color w:val="000000"/>
          <w:sz w:val="32"/>
          <w:szCs w:val="32"/>
        </w:rPr>
        <w:t>Конкурс творческих работ «Символ Нового 2020 года» проводится с целью создания сказочной, праздничной эмоциональной атмосферы в преддверии Нового года, с целью раскрытия творческого потенциала детей и взрослых.</w:t>
      </w:r>
    </w:p>
    <w:p w:rsidR="00D114AD" w:rsidRPr="00495676" w:rsidRDefault="00C24903" w:rsidP="00495676">
      <w:pPr>
        <w:pStyle w:val="a6"/>
        <w:numPr>
          <w:ilvl w:val="1"/>
          <w:numId w:val="4"/>
        </w:numPr>
        <w:tabs>
          <w:tab w:val="left" w:pos="284"/>
        </w:tabs>
        <w:spacing w:line="240" w:lineRule="auto"/>
        <w:ind w:left="-426" w:firstLine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Организатором к</w:t>
      </w:r>
      <w:r w:rsidR="00D114AD"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онкурс</w:t>
      </w:r>
      <w:r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</w:t>
      </w:r>
      <w:r w:rsidR="00D114AD"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является </w:t>
      </w:r>
      <w:r w:rsidR="00D114AD"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МДОУ «Детский сад № 174» города Ярославля.</w:t>
      </w:r>
    </w:p>
    <w:p w:rsidR="00C24903" w:rsidRPr="00495676" w:rsidRDefault="00C24903" w:rsidP="00D114AD">
      <w:pPr>
        <w:ind w:left="-426"/>
        <w:rPr>
          <w:rFonts w:ascii="Times New Roman" w:hAnsi="Times New Roman" w:cs="Times New Roman"/>
          <w:sz w:val="32"/>
          <w:szCs w:val="32"/>
        </w:rPr>
      </w:pP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b/>
          <w:sz w:val="32"/>
          <w:szCs w:val="32"/>
        </w:rPr>
        <w:t>2. Цели и задачи конкурса</w:t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2.1. Развитие художественного вкуса, фантазии, инициативы, реализации творческих возможностей всех субъектов образовательного процесса: детей и родителей, педагогов.</w:t>
      </w:r>
    </w:p>
    <w:p w:rsidR="00D114AD" w:rsidRPr="00495676" w:rsidRDefault="00D114AD" w:rsidP="00495676">
      <w:pPr>
        <w:pStyle w:val="a7"/>
        <w:ind w:left="-426"/>
        <w:rPr>
          <w:rFonts w:ascii="Times New Roman" w:hAnsi="Times New Roman"/>
          <w:sz w:val="32"/>
          <w:szCs w:val="32"/>
        </w:rPr>
      </w:pPr>
      <w:r w:rsidRPr="00495676">
        <w:rPr>
          <w:rFonts w:ascii="Times New Roman" w:hAnsi="Times New Roman"/>
          <w:sz w:val="32"/>
          <w:szCs w:val="32"/>
        </w:rPr>
        <w:t>2.2..</w:t>
      </w:r>
      <w:r w:rsidR="00495676">
        <w:rPr>
          <w:rFonts w:ascii="Times New Roman" w:hAnsi="Times New Roman"/>
          <w:sz w:val="32"/>
          <w:szCs w:val="32"/>
        </w:rPr>
        <w:t>П</w:t>
      </w:r>
      <w:r w:rsidRPr="00495676">
        <w:rPr>
          <w:rFonts w:ascii="Times New Roman" w:hAnsi="Times New Roman"/>
          <w:sz w:val="32"/>
          <w:szCs w:val="32"/>
        </w:rPr>
        <w:t>риобщение родителей к совместной деятельности с детьми;</w:t>
      </w:r>
    </w:p>
    <w:p w:rsidR="005D0D4A" w:rsidRDefault="00D114AD" w:rsidP="005D0D4A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b/>
          <w:sz w:val="32"/>
          <w:szCs w:val="32"/>
        </w:rPr>
        <w:t>3. Участники конкурса</w:t>
      </w:r>
    </w:p>
    <w:p w:rsidR="00D114AD" w:rsidRPr="00495676" w:rsidRDefault="00D114AD" w:rsidP="005D0D4A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lastRenderedPageBreak/>
        <w:t>К участию в конкурсе приглашаются все  семьи воспитанников всех возрастных групп, а также сотрудники детского сада.</w:t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C24903" w:rsidRPr="00495676">
        <w:rPr>
          <w:rFonts w:ascii="Times New Roman" w:hAnsi="Times New Roman" w:cs="Times New Roman"/>
          <w:b/>
          <w:sz w:val="32"/>
          <w:szCs w:val="32"/>
        </w:rPr>
        <w:t>Организация и п</w:t>
      </w:r>
      <w:r w:rsidRPr="00495676">
        <w:rPr>
          <w:rFonts w:ascii="Times New Roman" w:hAnsi="Times New Roman" w:cs="Times New Roman"/>
          <w:b/>
          <w:sz w:val="32"/>
          <w:szCs w:val="32"/>
        </w:rPr>
        <w:t>орядок проведения конкурса</w:t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Конкурс проводится в три этапа:</w:t>
      </w:r>
    </w:p>
    <w:p w:rsidR="00D114AD" w:rsidRPr="00495676" w:rsidRDefault="005D0D4A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114AD" w:rsidRPr="00495676">
        <w:rPr>
          <w:rFonts w:ascii="Times New Roman" w:hAnsi="Times New Roman" w:cs="Times New Roman"/>
          <w:sz w:val="32"/>
          <w:szCs w:val="32"/>
        </w:rPr>
        <w:t xml:space="preserve"> I этап – подготовительный с 2 по 6 декабря 2019 год.  Разработка положения и изготовление работ. Все конкурсные работы предоставляются и оформляются  </w:t>
      </w:r>
      <w:r w:rsidR="00D114AD" w:rsidRPr="00495676">
        <w:rPr>
          <w:rFonts w:ascii="Times New Roman" w:hAnsi="Times New Roman" w:cs="Times New Roman"/>
          <w:sz w:val="32"/>
          <w:szCs w:val="32"/>
          <w:u w:val="single"/>
        </w:rPr>
        <w:t>в группах.</w:t>
      </w:r>
    </w:p>
    <w:p w:rsidR="00D114AD" w:rsidRDefault="005D0D4A" w:rsidP="00D114AD">
      <w:pPr>
        <w:pStyle w:val="a7"/>
        <w:ind w:left="-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D114AD" w:rsidRPr="00495676">
        <w:rPr>
          <w:rFonts w:ascii="Times New Roman" w:hAnsi="Times New Roman"/>
          <w:sz w:val="32"/>
          <w:szCs w:val="32"/>
        </w:rPr>
        <w:t xml:space="preserve"> II этап – отборочный  с 9 по 18 декабря 2019 г. </w:t>
      </w:r>
      <w:r w:rsidR="00D114AD" w:rsidRPr="00495676">
        <w:rPr>
          <w:rFonts w:ascii="Times New Roman" w:eastAsia="Times New Roman" w:hAnsi="Times New Roman"/>
          <w:sz w:val="32"/>
          <w:szCs w:val="32"/>
          <w:lang w:eastAsia="ru-RU"/>
        </w:rPr>
        <w:t xml:space="preserve">Жюри оценивает и  выявляет </w:t>
      </w:r>
      <w:r w:rsidR="00495676" w:rsidRPr="00495676">
        <w:rPr>
          <w:rFonts w:ascii="Times New Roman" w:eastAsia="Times New Roman" w:hAnsi="Times New Roman"/>
          <w:sz w:val="32"/>
          <w:szCs w:val="32"/>
          <w:lang w:eastAsia="ru-RU"/>
        </w:rPr>
        <w:t xml:space="preserve">лучшие </w:t>
      </w:r>
      <w:r w:rsidR="00D114AD" w:rsidRPr="00495676">
        <w:rPr>
          <w:rFonts w:ascii="Times New Roman" w:eastAsia="Times New Roman" w:hAnsi="Times New Roman"/>
          <w:sz w:val="32"/>
          <w:szCs w:val="32"/>
          <w:lang w:eastAsia="ru-RU"/>
        </w:rPr>
        <w:t xml:space="preserve">работы </w:t>
      </w:r>
      <w:r w:rsidR="00D114AD" w:rsidRPr="00495676">
        <w:rPr>
          <w:rFonts w:ascii="Times New Roman" w:hAnsi="Times New Roman"/>
          <w:sz w:val="32"/>
          <w:szCs w:val="32"/>
        </w:rPr>
        <w:t xml:space="preserve">победителей конкурса </w:t>
      </w:r>
      <w:r w:rsidR="00D114AD" w:rsidRPr="00495676">
        <w:rPr>
          <w:rFonts w:ascii="Times New Roman" w:hAnsi="Times New Roman"/>
          <w:sz w:val="32"/>
          <w:szCs w:val="32"/>
          <w:u w:val="single"/>
        </w:rPr>
        <w:t>в группах</w:t>
      </w:r>
      <w:r w:rsidR="00D114AD" w:rsidRPr="00495676">
        <w:rPr>
          <w:rFonts w:ascii="Times New Roman" w:hAnsi="Times New Roman"/>
          <w:sz w:val="32"/>
          <w:szCs w:val="32"/>
        </w:rPr>
        <w:t xml:space="preserve">. </w:t>
      </w:r>
      <w:r w:rsidR="00495676">
        <w:rPr>
          <w:rFonts w:ascii="Times New Roman" w:hAnsi="Times New Roman"/>
          <w:sz w:val="32"/>
          <w:szCs w:val="32"/>
        </w:rPr>
        <w:t xml:space="preserve">Выбранные </w:t>
      </w:r>
      <w:r w:rsidR="00D114AD" w:rsidRPr="00495676">
        <w:rPr>
          <w:rFonts w:ascii="Times New Roman" w:hAnsi="Times New Roman"/>
          <w:sz w:val="32"/>
          <w:szCs w:val="32"/>
        </w:rPr>
        <w:t>будут представлены  на выставку, организованную в холле детского сада  до 19 декабря.</w:t>
      </w:r>
      <w:r w:rsidR="00D114AD" w:rsidRPr="0049567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D0D4A" w:rsidRPr="00495676" w:rsidRDefault="005D0D4A" w:rsidP="00D114AD">
      <w:pPr>
        <w:pStyle w:val="a7"/>
        <w:ind w:left="-426"/>
        <w:jc w:val="both"/>
        <w:rPr>
          <w:rFonts w:ascii="Times New Roman" w:hAnsi="Times New Roman"/>
          <w:sz w:val="32"/>
          <w:szCs w:val="32"/>
        </w:rPr>
      </w:pPr>
    </w:p>
    <w:p w:rsidR="00D114AD" w:rsidRPr="00495676" w:rsidRDefault="005D0D4A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114AD" w:rsidRPr="00495676">
        <w:rPr>
          <w:rFonts w:ascii="Times New Roman" w:hAnsi="Times New Roman" w:cs="Times New Roman"/>
          <w:sz w:val="32"/>
          <w:szCs w:val="32"/>
        </w:rPr>
        <w:t>III этап 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14AD" w:rsidRPr="00495676">
        <w:rPr>
          <w:rFonts w:ascii="Times New Roman" w:hAnsi="Times New Roman" w:cs="Times New Roman"/>
          <w:sz w:val="32"/>
          <w:szCs w:val="32"/>
        </w:rPr>
        <w:t xml:space="preserve"> определение призеров конкурса и подведение итогов  с 20 по 27 декабря 2019 года.</w:t>
      </w:r>
      <w:r w:rsidR="00D114AD" w:rsidRPr="00495676">
        <w:rPr>
          <w:rFonts w:ascii="Times New Roman" w:hAnsi="Times New Roman" w:cs="Times New Roman"/>
          <w:sz w:val="32"/>
          <w:szCs w:val="32"/>
          <w:lang w:eastAsia="ru-RU"/>
        </w:rPr>
        <w:t xml:space="preserve"> Лучшие работы в каждой из номинаций будут выбраны путем  общего закрытого голосования всех желающих. </w:t>
      </w:r>
    </w:p>
    <w:p w:rsidR="00D114AD" w:rsidRPr="00495676" w:rsidRDefault="00D114AD" w:rsidP="00D114AD">
      <w:pPr>
        <w:pStyle w:val="a6"/>
        <w:ind w:left="-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0D4A" w:rsidRDefault="00D114AD" w:rsidP="005D0D4A">
      <w:pPr>
        <w:pStyle w:val="a6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0D4A">
        <w:rPr>
          <w:rFonts w:ascii="Times New Roman" w:hAnsi="Times New Roman" w:cs="Times New Roman"/>
          <w:b/>
          <w:sz w:val="32"/>
          <w:szCs w:val="32"/>
        </w:rPr>
        <w:t xml:space="preserve">5. Оценка конкурсных работ: </w:t>
      </w:r>
    </w:p>
    <w:p w:rsidR="00D114AD" w:rsidRPr="005D0D4A" w:rsidRDefault="00D114AD" w:rsidP="005D0D4A">
      <w:pPr>
        <w:pStyle w:val="a6"/>
        <w:ind w:lef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Представленные работы участвуют в</w:t>
      </w:r>
      <w:r w:rsidR="00C24903" w:rsidRPr="00495676">
        <w:rPr>
          <w:rFonts w:ascii="Times New Roman" w:hAnsi="Times New Roman" w:cs="Times New Roman"/>
          <w:sz w:val="32"/>
          <w:szCs w:val="32"/>
        </w:rPr>
        <w:t xml:space="preserve">  </w:t>
      </w:r>
      <w:r w:rsidRPr="00495676">
        <w:rPr>
          <w:rFonts w:ascii="Times New Roman" w:hAnsi="Times New Roman" w:cs="Times New Roman"/>
          <w:sz w:val="32"/>
          <w:szCs w:val="32"/>
        </w:rPr>
        <w:t>конкурсе</w:t>
      </w:r>
      <w:r w:rsidR="00C24903" w:rsidRPr="00495676">
        <w:rPr>
          <w:rFonts w:ascii="Times New Roman" w:hAnsi="Times New Roman" w:cs="Times New Roman"/>
          <w:sz w:val="32"/>
          <w:szCs w:val="32"/>
        </w:rPr>
        <w:t xml:space="preserve"> «Символ года»</w:t>
      </w:r>
      <w:r w:rsidRPr="00495676">
        <w:rPr>
          <w:rFonts w:ascii="Times New Roman" w:hAnsi="Times New Roman" w:cs="Times New Roman"/>
          <w:sz w:val="32"/>
          <w:szCs w:val="32"/>
        </w:rPr>
        <w:t xml:space="preserve"> по следующим номинациям:</w:t>
      </w:r>
    </w:p>
    <w:p w:rsidR="00495676" w:rsidRPr="00495676" w:rsidRDefault="00495676" w:rsidP="004956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r w:rsidR="009F71CD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оделка «Символ года»</w:t>
      </w:r>
      <w:r w:rsidR="009F71CD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  </w:t>
      </w:r>
      <w:r w:rsidR="00C46683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поделки по теме (</w:t>
      </w:r>
      <w:r w:rsidR="00C46683" w:rsidRPr="00495676">
        <w:rPr>
          <w:rFonts w:ascii="Times New Roman" w:hAnsi="Times New Roman" w:cs="Times New Roman"/>
          <w:sz w:val="32"/>
          <w:szCs w:val="32"/>
        </w:rPr>
        <w:t>плоские или объёмные)</w:t>
      </w:r>
      <w:r w:rsidR="00C46683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выполненные участниками  из любого материала (бумага, природный материал, бросовый материал, нитки, ткань, войлок и т.д.), а также </w:t>
      </w:r>
      <w:r w:rsidR="00C46683" w:rsidRPr="00495676">
        <w:rPr>
          <w:rFonts w:ascii="Times New Roman" w:hAnsi="Times New Roman" w:cs="Times New Roman"/>
          <w:b/>
          <w:i/>
          <w:sz w:val="32"/>
          <w:szCs w:val="32"/>
        </w:rPr>
        <w:t xml:space="preserve"> мягкая игрушка</w:t>
      </w:r>
      <w:r w:rsidR="00C46683" w:rsidRPr="00495676">
        <w:rPr>
          <w:rFonts w:ascii="Times New Roman" w:hAnsi="Times New Roman" w:cs="Times New Roman"/>
          <w:sz w:val="32"/>
          <w:szCs w:val="32"/>
        </w:rPr>
        <w:t xml:space="preserve">  «Символ года»</w:t>
      </w:r>
      <w:proofErr w:type="gramEnd"/>
    </w:p>
    <w:p w:rsidR="009F71CD" w:rsidRPr="00495676" w:rsidRDefault="009F71CD" w:rsidP="009F71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номинации </w:t>
      </w:r>
      <w:r w:rsidRPr="004956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декоративно-прикладное творчество </w:t>
      </w:r>
      <w:r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могут принять участие любые </w:t>
      </w:r>
      <w:r w:rsidR="00C46683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работы, выполненные в </w:t>
      </w:r>
      <w:r w:rsidR="00495676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</w:t>
      </w:r>
      <w:r w:rsidR="00C46683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C46683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аппликаци</w:t>
      </w:r>
      <w:r w:rsidR="00495676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r w:rsidR="00C46683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панно</w:t>
      </w:r>
      <w:r w:rsidR="00C46683" w:rsidRPr="004956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46683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 использованием любого материала – бумага, природные материалы, ткань, пластилин  и много другое).</w:t>
      </w:r>
    </w:p>
    <w:p w:rsidR="00D114AD" w:rsidRPr="005D0D4A" w:rsidRDefault="005D0D4A" w:rsidP="005D0D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Ё</w:t>
      </w:r>
      <w:r w:rsidR="009F71CD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лочная игрушка</w:t>
      </w:r>
      <w:proofErr w:type="gramStart"/>
      <w:r w:rsidR="009F71CD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«С</w:t>
      </w:r>
      <w:proofErr w:type="gramEnd"/>
      <w:r w:rsidR="009F71CD" w:rsidRPr="005D0D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имвол года».</w:t>
      </w:r>
      <w:r w:rsidR="009F71CD"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F71CD" w:rsidRPr="004956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Работы могут быть представлены в виде новогодней елочной игрушки, изготовленной  из разного материала -  бумаги, соломы, ткани, природного, бросового материала и др.</w:t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b/>
          <w:sz w:val="32"/>
          <w:szCs w:val="32"/>
        </w:rPr>
        <w:t>5.2. Требования к оформлению работ</w:t>
      </w:r>
    </w:p>
    <w:p w:rsidR="005D0D4A" w:rsidRPr="00495676" w:rsidRDefault="005D0D4A" w:rsidP="005D0D4A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Принимаются семейные работы -  изготовленные родителями совместно с   ребенком,  а также индивидуальные работы, изготовленные сотрудниками детского сада.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Работы должны соответствовать теме конкурса</w:t>
      </w:r>
      <w:r w:rsidR="005D0D4A">
        <w:rPr>
          <w:rFonts w:ascii="Times New Roman" w:hAnsi="Times New Roman" w:cs="Times New Roman"/>
          <w:sz w:val="32"/>
          <w:szCs w:val="32"/>
        </w:rPr>
        <w:t>,</w:t>
      </w:r>
      <w:r w:rsidRPr="00495676">
        <w:rPr>
          <w:rFonts w:ascii="Times New Roman" w:hAnsi="Times New Roman" w:cs="Times New Roman"/>
          <w:sz w:val="32"/>
          <w:szCs w:val="32"/>
        </w:rPr>
        <w:t xml:space="preserve"> материалы для изготовления должны быть безопасны для здоровья детей.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Размеры, материал  и форматы работ: (без ограничений)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 xml:space="preserve">К работе,  для оценивания поделки на </w:t>
      </w:r>
      <w:r w:rsidRPr="0049567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95676">
        <w:rPr>
          <w:rFonts w:ascii="Times New Roman" w:hAnsi="Times New Roman" w:cs="Times New Roman"/>
          <w:sz w:val="32"/>
          <w:szCs w:val="32"/>
        </w:rPr>
        <w:t xml:space="preserve"> этапе  (предоставления в группу) должна быть приложена этикетка с информацией об авторе: номинация, фамилия и имя автора или семьи воспитанника.</w:t>
      </w:r>
    </w:p>
    <w:p w:rsidR="00D114AD" w:rsidRPr="00495676" w:rsidRDefault="00D114AD" w:rsidP="00D114AD">
      <w:pPr>
        <w:pStyle w:val="a6"/>
        <w:ind w:left="-426"/>
        <w:rPr>
          <w:rFonts w:ascii="Times New Roman" w:hAnsi="Times New Roman" w:cs="Times New Roman"/>
          <w:sz w:val="32"/>
          <w:szCs w:val="32"/>
        </w:rPr>
      </w:pPr>
    </w:p>
    <w:p w:rsidR="00D114AD" w:rsidRPr="00495676" w:rsidRDefault="00D114AD" w:rsidP="00D114AD">
      <w:pPr>
        <w:pStyle w:val="a6"/>
        <w:numPr>
          <w:ilvl w:val="1"/>
          <w:numId w:val="3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b/>
          <w:sz w:val="32"/>
          <w:szCs w:val="32"/>
        </w:rPr>
        <w:t>Жюри оценивает работы по следующим критериям: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Техническ</w:t>
      </w:r>
      <w:r w:rsidR="005D0D4A">
        <w:rPr>
          <w:rFonts w:ascii="Times New Roman" w:hAnsi="Times New Roman" w:cs="Times New Roman"/>
          <w:sz w:val="32"/>
          <w:szCs w:val="32"/>
        </w:rPr>
        <w:t>ое мастерство исполнения работы</w:t>
      </w:r>
      <w:r w:rsidRPr="00495676">
        <w:rPr>
          <w:rFonts w:ascii="Times New Roman" w:hAnsi="Times New Roman" w:cs="Times New Roman"/>
          <w:sz w:val="32"/>
          <w:szCs w:val="32"/>
          <w:lang w:eastAsia="ru-RU"/>
        </w:rPr>
        <w:t xml:space="preserve"> (эстетичность, кач</w:t>
      </w:r>
      <w:r w:rsidR="005D0D4A">
        <w:rPr>
          <w:rFonts w:ascii="Times New Roman" w:hAnsi="Times New Roman" w:cs="Times New Roman"/>
          <w:sz w:val="32"/>
          <w:szCs w:val="32"/>
          <w:lang w:eastAsia="ru-RU"/>
        </w:rPr>
        <w:t>ественность, творческий подход).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Соответствие тематике.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 xml:space="preserve">Оригинальность </w:t>
      </w:r>
      <w:r w:rsidRPr="004956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образного </w:t>
      </w:r>
      <w:r w:rsidRPr="00495676">
        <w:rPr>
          <w:rFonts w:ascii="Times New Roman" w:hAnsi="Times New Roman" w:cs="Times New Roman"/>
          <w:sz w:val="32"/>
          <w:szCs w:val="32"/>
        </w:rPr>
        <w:t>решения работы.</w:t>
      </w:r>
    </w:p>
    <w:p w:rsidR="00D114AD" w:rsidRPr="00495676" w:rsidRDefault="00D114AD" w:rsidP="00D114AD">
      <w:pPr>
        <w:pStyle w:val="a6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Возможность использовать работу в украшении интерьера детского сада</w:t>
      </w:r>
      <w:r w:rsidR="005D0D4A">
        <w:rPr>
          <w:rFonts w:ascii="Times New Roman" w:hAnsi="Times New Roman" w:cs="Times New Roman"/>
          <w:sz w:val="32"/>
          <w:szCs w:val="32"/>
        </w:rPr>
        <w:t>.</w:t>
      </w:r>
    </w:p>
    <w:p w:rsidR="00D114AD" w:rsidRPr="005D0D4A" w:rsidRDefault="00D114AD" w:rsidP="005D0D4A">
      <w:pPr>
        <w:pStyle w:val="a6"/>
        <w:numPr>
          <w:ilvl w:val="0"/>
          <w:numId w:val="1"/>
        </w:num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Выполнение работы из прочного,  разнообразного и безопасного материала</w:t>
      </w:r>
      <w:r w:rsidR="005D0D4A">
        <w:rPr>
          <w:rFonts w:ascii="Times New Roman" w:hAnsi="Times New Roman" w:cs="Times New Roman"/>
          <w:sz w:val="32"/>
          <w:szCs w:val="32"/>
        </w:rPr>
        <w:t>.</w:t>
      </w:r>
    </w:p>
    <w:p w:rsidR="00D114AD" w:rsidRPr="00495676" w:rsidRDefault="00C24903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Подведение итогов.</w:t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 xml:space="preserve">7.1. Победители </w:t>
      </w:r>
      <w:r w:rsidR="00495676" w:rsidRPr="00495676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Pr="00495676">
        <w:rPr>
          <w:rFonts w:ascii="Times New Roman" w:hAnsi="Times New Roman" w:cs="Times New Roman"/>
          <w:sz w:val="32"/>
          <w:szCs w:val="32"/>
        </w:rPr>
        <w:t xml:space="preserve">награждаются </w:t>
      </w:r>
      <w:r w:rsidR="00495676" w:rsidRPr="00495676">
        <w:rPr>
          <w:rFonts w:ascii="Times New Roman" w:hAnsi="Times New Roman" w:cs="Times New Roman"/>
          <w:sz w:val="32"/>
          <w:szCs w:val="32"/>
        </w:rPr>
        <w:t>Г</w:t>
      </w:r>
      <w:r w:rsidRPr="00495676">
        <w:rPr>
          <w:rFonts w:ascii="Times New Roman" w:hAnsi="Times New Roman" w:cs="Times New Roman"/>
          <w:sz w:val="32"/>
          <w:szCs w:val="32"/>
        </w:rPr>
        <w:t xml:space="preserve">рамотами, участники </w:t>
      </w:r>
      <w:r w:rsidR="00495676" w:rsidRPr="0049567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495676" w:rsidRPr="00495676">
        <w:rPr>
          <w:rFonts w:ascii="Times New Roman" w:hAnsi="Times New Roman" w:cs="Times New Roman"/>
          <w:sz w:val="32"/>
          <w:szCs w:val="32"/>
        </w:rPr>
        <w:t xml:space="preserve"> этапа – Сертификатами участников, и участники  </w:t>
      </w:r>
      <w:r w:rsidRPr="0049567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95676">
        <w:rPr>
          <w:rFonts w:ascii="Times New Roman" w:hAnsi="Times New Roman" w:cs="Times New Roman"/>
          <w:sz w:val="32"/>
          <w:szCs w:val="32"/>
        </w:rPr>
        <w:t xml:space="preserve"> этапа</w:t>
      </w:r>
      <w:r w:rsidR="00495676" w:rsidRPr="00495676">
        <w:rPr>
          <w:rFonts w:ascii="Times New Roman" w:hAnsi="Times New Roman" w:cs="Times New Roman"/>
          <w:sz w:val="32"/>
          <w:szCs w:val="32"/>
        </w:rPr>
        <w:t xml:space="preserve"> – Благодарностями за участие</w:t>
      </w:r>
      <w:r w:rsidRPr="00495676">
        <w:rPr>
          <w:rFonts w:ascii="Times New Roman" w:hAnsi="Times New Roman" w:cs="Times New Roman"/>
          <w:sz w:val="32"/>
          <w:szCs w:val="32"/>
        </w:rPr>
        <w:t>.</w:t>
      </w:r>
    </w:p>
    <w:p w:rsidR="00D114AD" w:rsidRPr="00495676" w:rsidRDefault="00D114AD" w:rsidP="00D114AD">
      <w:pPr>
        <w:ind w:left="-426"/>
        <w:rPr>
          <w:rFonts w:ascii="Times New Roman" w:hAnsi="Times New Roman" w:cs="Times New Roman"/>
          <w:sz w:val="32"/>
          <w:szCs w:val="32"/>
        </w:rPr>
      </w:pPr>
      <w:r w:rsidRPr="00495676">
        <w:rPr>
          <w:rFonts w:ascii="Times New Roman" w:hAnsi="Times New Roman" w:cs="Times New Roman"/>
          <w:sz w:val="32"/>
          <w:szCs w:val="32"/>
        </w:rPr>
        <w:t>7.</w:t>
      </w:r>
      <w:r w:rsidR="005D0D4A">
        <w:rPr>
          <w:rFonts w:ascii="Times New Roman" w:hAnsi="Times New Roman" w:cs="Times New Roman"/>
          <w:sz w:val="32"/>
          <w:szCs w:val="32"/>
        </w:rPr>
        <w:t>2</w:t>
      </w:r>
      <w:r w:rsidRPr="00495676">
        <w:rPr>
          <w:rFonts w:ascii="Times New Roman" w:hAnsi="Times New Roman" w:cs="Times New Roman"/>
          <w:sz w:val="32"/>
          <w:szCs w:val="32"/>
        </w:rPr>
        <w:t>. Итоги Конкурса размещаются на сайте детского сада.</w:t>
      </w:r>
    </w:p>
    <w:p w:rsidR="0058727A" w:rsidRPr="00D114AD" w:rsidRDefault="005D0D4A" w:rsidP="005D0D4A">
      <w:pPr>
        <w:tabs>
          <w:tab w:val="left" w:pos="2025"/>
        </w:tabs>
        <w:jc w:val="right"/>
      </w:pPr>
      <w:r>
        <w:rPr>
          <w:noProof/>
          <w:lang w:eastAsia="ru-RU"/>
        </w:rPr>
        <w:drawing>
          <wp:inline distT="0" distB="0" distL="0" distR="0">
            <wp:extent cx="2381250" cy="1866900"/>
            <wp:effectExtent l="19050" t="0" r="0" b="0"/>
            <wp:docPr id="1" name="Рисунок 1" descr="https://www.formularukodeliya.ru/wp-content/uploads/2019/10/simvol-godakr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rmularukodeliya.ru/wp-content/uploads/2019/10/simvol-godakr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27A" w:rsidRPr="00D114AD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866"/>
    <w:multiLevelType w:val="hybridMultilevel"/>
    <w:tmpl w:val="202E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F5C17"/>
    <w:multiLevelType w:val="hybridMultilevel"/>
    <w:tmpl w:val="5364B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399"/>
    <w:multiLevelType w:val="multilevel"/>
    <w:tmpl w:val="9D1CBC7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3">
    <w:nsid w:val="42823C8A"/>
    <w:multiLevelType w:val="multilevel"/>
    <w:tmpl w:val="1B481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BB7342"/>
    <w:multiLevelType w:val="hybridMultilevel"/>
    <w:tmpl w:val="D36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4AD"/>
    <w:rsid w:val="00495676"/>
    <w:rsid w:val="005D0D4A"/>
    <w:rsid w:val="00665208"/>
    <w:rsid w:val="006A21A1"/>
    <w:rsid w:val="006B5D6E"/>
    <w:rsid w:val="008E4E26"/>
    <w:rsid w:val="009708B8"/>
    <w:rsid w:val="009F71CD"/>
    <w:rsid w:val="00C24903"/>
    <w:rsid w:val="00C46683"/>
    <w:rsid w:val="00C936DB"/>
    <w:rsid w:val="00CE7BF5"/>
    <w:rsid w:val="00D114AD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4A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14AD"/>
    <w:rPr>
      <w:b/>
      <w:bCs/>
    </w:rPr>
  </w:style>
  <w:style w:type="paragraph" w:styleId="a6">
    <w:name w:val="List Paragraph"/>
    <w:basedOn w:val="a"/>
    <w:uiPriority w:val="34"/>
    <w:qFormat/>
    <w:rsid w:val="00D114AD"/>
    <w:pPr>
      <w:ind w:left="720"/>
      <w:contextualSpacing/>
    </w:pPr>
  </w:style>
  <w:style w:type="paragraph" w:styleId="a7">
    <w:name w:val="No Spacing"/>
    <w:qFormat/>
    <w:rsid w:val="00D11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114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2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2019-12-06T14:49:00Z</dcterms:created>
  <dcterms:modified xsi:type="dcterms:W3CDTF">2019-12-06T15:46:00Z</dcterms:modified>
</cp:coreProperties>
</file>