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5C" w:rsidRPr="00AE0F50" w:rsidRDefault="0070635C" w:rsidP="0070635C">
      <w:pPr>
        <w:pStyle w:val="a3"/>
        <w:jc w:val="center"/>
        <w:rPr>
          <w:color w:val="FF0000"/>
          <w:sz w:val="28"/>
          <w:szCs w:val="28"/>
        </w:rPr>
      </w:pPr>
      <w:r w:rsidRPr="00AE0F50">
        <w:rPr>
          <w:rStyle w:val="a4"/>
          <w:color w:val="FF0000"/>
          <w:sz w:val="28"/>
          <w:szCs w:val="28"/>
        </w:rPr>
        <w:t>ПОЛОЖЕНИЕ</w:t>
      </w:r>
    </w:p>
    <w:p w:rsidR="0070635C" w:rsidRPr="00AE0F50" w:rsidRDefault="0070635C" w:rsidP="0070635C">
      <w:pPr>
        <w:pStyle w:val="a3"/>
        <w:jc w:val="center"/>
        <w:rPr>
          <w:rStyle w:val="a4"/>
          <w:color w:val="0070C0"/>
          <w:sz w:val="28"/>
          <w:szCs w:val="28"/>
        </w:rPr>
      </w:pPr>
      <w:r w:rsidRPr="00AE0F50">
        <w:rPr>
          <w:rStyle w:val="a4"/>
          <w:color w:val="0070C0"/>
          <w:sz w:val="28"/>
          <w:szCs w:val="28"/>
        </w:rPr>
        <w:t>о проведении</w:t>
      </w:r>
      <w:r w:rsidR="0086041D" w:rsidRPr="00AE0F50">
        <w:rPr>
          <w:rStyle w:val="a4"/>
          <w:color w:val="0070C0"/>
          <w:sz w:val="28"/>
          <w:szCs w:val="28"/>
        </w:rPr>
        <w:t xml:space="preserve"> выставки - конкурса</w:t>
      </w:r>
      <w:r w:rsidR="00E30898" w:rsidRPr="00AE0F50">
        <w:rPr>
          <w:rStyle w:val="a4"/>
          <w:color w:val="0070C0"/>
          <w:sz w:val="28"/>
          <w:szCs w:val="28"/>
        </w:rPr>
        <w:t xml:space="preserve"> ко Дню 8 марта</w:t>
      </w:r>
      <w:r w:rsidRPr="00AE0F50">
        <w:rPr>
          <w:rStyle w:val="a4"/>
          <w:color w:val="0070C0"/>
          <w:sz w:val="28"/>
          <w:szCs w:val="28"/>
        </w:rPr>
        <w:t xml:space="preserve"> «Золотые руки мамы»</w:t>
      </w:r>
    </w:p>
    <w:p w:rsidR="00E30898" w:rsidRPr="0024112C" w:rsidRDefault="00E30898" w:rsidP="0024112C">
      <w:pPr>
        <w:pStyle w:val="a3"/>
        <w:jc w:val="center"/>
        <w:rPr>
          <w:i/>
          <w:sz w:val="28"/>
          <w:szCs w:val="28"/>
        </w:rPr>
      </w:pPr>
      <w:r w:rsidRPr="0024112C">
        <w:rPr>
          <w:i/>
          <w:sz w:val="28"/>
          <w:szCs w:val="28"/>
        </w:rPr>
        <w:t>Организатор конкурса – администрация МДОУ «Детский сад №174</w:t>
      </w:r>
      <w:r w:rsidR="0024112C" w:rsidRPr="0024112C">
        <w:rPr>
          <w:i/>
          <w:sz w:val="28"/>
          <w:szCs w:val="28"/>
        </w:rPr>
        <w:t>»</w:t>
      </w:r>
    </w:p>
    <w:p w:rsidR="00E30898" w:rsidRPr="00AE0F50" w:rsidRDefault="00E30898" w:rsidP="00E30898">
      <w:pPr>
        <w:pStyle w:val="a3"/>
        <w:jc w:val="center"/>
        <w:rPr>
          <w:color w:val="31849B" w:themeColor="accent5" w:themeShade="BF"/>
          <w:sz w:val="28"/>
          <w:szCs w:val="28"/>
        </w:rPr>
      </w:pPr>
      <w:r w:rsidRPr="00AE0F50">
        <w:rPr>
          <w:b/>
          <w:bCs/>
          <w:color w:val="31849B" w:themeColor="accent5" w:themeShade="BF"/>
          <w:sz w:val="28"/>
          <w:szCs w:val="28"/>
        </w:rPr>
        <w:t>1. Цели и задачи выставки-конкурса</w:t>
      </w:r>
    </w:p>
    <w:p w:rsidR="0070635C" w:rsidRPr="0024112C" w:rsidRDefault="0070635C" w:rsidP="0070635C">
      <w:pPr>
        <w:pStyle w:val="a3"/>
        <w:rPr>
          <w:sz w:val="28"/>
          <w:szCs w:val="28"/>
        </w:rPr>
      </w:pPr>
      <w:r w:rsidRPr="0024112C">
        <w:rPr>
          <w:b/>
          <w:sz w:val="28"/>
          <w:szCs w:val="28"/>
        </w:rPr>
        <w:t> Цель конкурса</w:t>
      </w:r>
      <w:r w:rsidRPr="0024112C">
        <w:rPr>
          <w:sz w:val="28"/>
          <w:szCs w:val="28"/>
        </w:rPr>
        <w:t>: организация семейного досуга и мотивация к занятию творческой деятельностью.</w:t>
      </w:r>
    </w:p>
    <w:p w:rsidR="0070635C" w:rsidRPr="0024112C" w:rsidRDefault="0070635C" w:rsidP="0070635C">
      <w:pPr>
        <w:pStyle w:val="a3"/>
        <w:rPr>
          <w:b/>
          <w:sz w:val="28"/>
          <w:szCs w:val="28"/>
        </w:rPr>
      </w:pPr>
      <w:r w:rsidRPr="0024112C">
        <w:rPr>
          <w:b/>
          <w:sz w:val="28"/>
          <w:szCs w:val="28"/>
        </w:rPr>
        <w:t>Задачи конкурса:</w:t>
      </w:r>
    </w:p>
    <w:p w:rsidR="0070635C" w:rsidRPr="0024112C" w:rsidRDefault="00E30898" w:rsidP="0070635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 xml:space="preserve">1. Конкурс поделок организуется с целью повышения статуса </w:t>
      </w:r>
      <w:hyperlink r:id="rId6" w:history="1">
        <w:r w:rsidRPr="0024112C">
          <w:rPr>
            <w:rStyle w:val="a5"/>
            <w:color w:val="000000" w:themeColor="text1"/>
            <w:sz w:val="28"/>
            <w:szCs w:val="28"/>
            <w:u w:val="none"/>
          </w:rPr>
          <w:t>женщины</w:t>
        </w:r>
      </w:hyperlink>
      <w:r w:rsidRPr="0024112C">
        <w:rPr>
          <w:color w:val="000000" w:themeColor="text1"/>
          <w:sz w:val="28"/>
          <w:szCs w:val="28"/>
        </w:rPr>
        <w:t>,</w:t>
      </w:r>
      <w:r w:rsidRPr="0024112C">
        <w:rPr>
          <w:sz w:val="28"/>
          <w:szCs w:val="28"/>
        </w:rPr>
        <w:t xml:space="preserve"> укрепление семьи и материнства; пропаганды декоративно-прикладного </w:t>
      </w:r>
      <w:hyperlink r:id="rId7" w:history="1">
        <w:r w:rsidRPr="0024112C">
          <w:rPr>
            <w:rStyle w:val="a5"/>
            <w:color w:val="000000" w:themeColor="text1"/>
            <w:sz w:val="28"/>
            <w:szCs w:val="28"/>
            <w:u w:val="none"/>
          </w:rPr>
          <w:t>творчества</w:t>
        </w:r>
      </w:hyperlink>
      <w:r w:rsidRPr="0024112C">
        <w:rPr>
          <w:color w:val="000000" w:themeColor="text1"/>
          <w:sz w:val="28"/>
          <w:szCs w:val="28"/>
        </w:rPr>
        <w:t>;</w:t>
      </w:r>
      <w:r w:rsidRPr="0024112C">
        <w:rPr>
          <w:sz w:val="28"/>
          <w:szCs w:val="28"/>
        </w:rPr>
        <w:t xml:space="preserve"> сохранения культурных традиций и духовных ценностей, развития художественно-эстетического вкуса, формирование ручных навыков, развития фантазии и воображения, п</w:t>
      </w:r>
      <w:r w:rsidR="0070635C" w:rsidRPr="0024112C">
        <w:rPr>
          <w:sz w:val="28"/>
          <w:szCs w:val="28"/>
        </w:rPr>
        <w:t>овышение творческой активности матерей;</w:t>
      </w:r>
    </w:p>
    <w:p w:rsidR="00E30898" w:rsidRPr="0024112C" w:rsidRDefault="0070635C" w:rsidP="0070635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2.</w:t>
      </w:r>
      <w:r w:rsidR="00E30898" w:rsidRPr="0024112C">
        <w:rPr>
          <w:sz w:val="28"/>
          <w:szCs w:val="28"/>
        </w:rPr>
        <w:t xml:space="preserve"> Вовлечение дошкольников и родителей в творческую деятельность, связанную с созданием изделий и композиций, а так же для повышения самооценки и уверенности в собственных возможностях.</w:t>
      </w:r>
      <w:r w:rsidRPr="0024112C">
        <w:rPr>
          <w:sz w:val="28"/>
          <w:szCs w:val="28"/>
        </w:rPr>
        <w:t xml:space="preserve"> </w:t>
      </w:r>
    </w:p>
    <w:p w:rsidR="0070635C" w:rsidRPr="0024112C" w:rsidRDefault="0070635C" w:rsidP="0070635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3. Повышение социальной значимости материнства, воспитание чувства уважения и благодарности по отношению к материнскому труду;</w:t>
      </w:r>
    </w:p>
    <w:p w:rsidR="0070635C" w:rsidRPr="0024112C" w:rsidRDefault="0070635C" w:rsidP="0070635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4. Повышение роли семейного творчества в эстетическом и нравственном воспитании подрастающего поколения.</w:t>
      </w:r>
    </w:p>
    <w:p w:rsidR="00E30898" w:rsidRPr="0024112C" w:rsidRDefault="00E30898" w:rsidP="0070635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 xml:space="preserve">5.  Выявление талантов в </w:t>
      </w:r>
      <w:hyperlink r:id="rId8" w:history="1">
        <w:r w:rsidRPr="0024112C">
          <w:rPr>
            <w:rStyle w:val="a5"/>
            <w:color w:val="000000" w:themeColor="text1"/>
            <w:sz w:val="28"/>
            <w:szCs w:val="28"/>
            <w:u w:val="none"/>
          </w:rPr>
          <w:t>детском</w:t>
        </w:r>
      </w:hyperlink>
      <w:r w:rsidRPr="0024112C">
        <w:rPr>
          <w:color w:val="000000" w:themeColor="text1"/>
          <w:sz w:val="28"/>
          <w:szCs w:val="28"/>
        </w:rPr>
        <w:t xml:space="preserve"> </w:t>
      </w:r>
      <w:r w:rsidRPr="0024112C">
        <w:rPr>
          <w:sz w:val="28"/>
          <w:szCs w:val="28"/>
        </w:rPr>
        <w:t xml:space="preserve">саду, их поощрение и предоставление им возможности продемонстрировать свои лучшие творческие </w:t>
      </w:r>
      <w:hyperlink r:id="rId9" w:history="1">
        <w:r w:rsidRPr="0024112C">
          <w:rPr>
            <w:rStyle w:val="a5"/>
            <w:color w:val="auto"/>
            <w:sz w:val="28"/>
            <w:szCs w:val="28"/>
            <w:u w:val="none"/>
          </w:rPr>
          <w:t>работы</w:t>
        </w:r>
      </w:hyperlink>
      <w:r w:rsidRPr="0024112C">
        <w:rPr>
          <w:sz w:val="28"/>
          <w:szCs w:val="28"/>
        </w:rPr>
        <w:t>.</w:t>
      </w:r>
    </w:p>
    <w:p w:rsidR="0070635C" w:rsidRPr="00AE0F50" w:rsidRDefault="00E30898" w:rsidP="00E30898">
      <w:pPr>
        <w:pStyle w:val="a3"/>
        <w:jc w:val="center"/>
        <w:rPr>
          <w:color w:val="31849B" w:themeColor="accent5" w:themeShade="BF"/>
          <w:sz w:val="28"/>
          <w:szCs w:val="28"/>
        </w:rPr>
      </w:pPr>
      <w:r w:rsidRPr="00AE0F50">
        <w:rPr>
          <w:b/>
          <w:color w:val="31849B" w:themeColor="accent5" w:themeShade="BF"/>
          <w:sz w:val="28"/>
          <w:szCs w:val="28"/>
        </w:rPr>
        <w:t>2.</w:t>
      </w:r>
      <w:r w:rsidR="0070635C" w:rsidRPr="00AE0F50">
        <w:rPr>
          <w:b/>
          <w:color w:val="31849B" w:themeColor="accent5" w:themeShade="BF"/>
          <w:sz w:val="28"/>
          <w:szCs w:val="28"/>
        </w:rPr>
        <w:t>Участники Конкурса</w:t>
      </w:r>
      <w:r w:rsidR="0070635C" w:rsidRPr="00AE0F50">
        <w:rPr>
          <w:color w:val="31849B" w:themeColor="accent5" w:themeShade="BF"/>
          <w:sz w:val="28"/>
          <w:szCs w:val="28"/>
        </w:rPr>
        <w:t> </w:t>
      </w:r>
    </w:p>
    <w:p w:rsidR="00E30898" w:rsidRPr="0024112C" w:rsidRDefault="00E30898" w:rsidP="00E30898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Участником конкурса может стать любая семья детей, посещающих МДОУ «Детский сад №174». Работы оцениваются утвержденными членами жюри.</w:t>
      </w:r>
    </w:p>
    <w:p w:rsidR="00A3067C" w:rsidRPr="00AE0F50" w:rsidRDefault="00A3067C" w:rsidP="00A3067C">
      <w:pPr>
        <w:pStyle w:val="a3"/>
        <w:jc w:val="center"/>
        <w:rPr>
          <w:color w:val="31849B" w:themeColor="accent5" w:themeShade="BF"/>
          <w:sz w:val="28"/>
          <w:szCs w:val="28"/>
        </w:rPr>
      </w:pPr>
      <w:r w:rsidRPr="00AE0F50">
        <w:rPr>
          <w:b/>
          <w:bCs/>
          <w:color w:val="31849B" w:themeColor="accent5" w:themeShade="BF"/>
          <w:sz w:val="28"/>
          <w:szCs w:val="28"/>
        </w:rPr>
        <w:t>3. Сроки и место проведения конкурса</w:t>
      </w:r>
    </w:p>
    <w:p w:rsidR="00A3067C" w:rsidRPr="0024112C" w:rsidRDefault="00A3067C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- Конкурс проходит в Детском саду с</w:t>
      </w:r>
      <w:r w:rsidR="00AE0F50">
        <w:rPr>
          <w:sz w:val="28"/>
          <w:szCs w:val="28"/>
        </w:rPr>
        <w:t xml:space="preserve"> 13</w:t>
      </w:r>
      <w:r w:rsidRPr="0024112C">
        <w:rPr>
          <w:sz w:val="28"/>
          <w:szCs w:val="28"/>
        </w:rPr>
        <w:t xml:space="preserve"> февраля до 07 марта 2017 г.</w:t>
      </w:r>
    </w:p>
    <w:p w:rsidR="00A3067C" w:rsidRPr="0024112C" w:rsidRDefault="00A3067C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-  Свои работы родители приносят в свою возрастную группу.</w:t>
      </w:r>
    </w:p>
    <w:p w:rsidR="00A3067C" w:rsidRPr="0024112C" w:rsidRDefault="00A3067C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- Выставка будет организована в холле детского сада.</w:t>
      </w:r>
    </w:p>
    <w:p w:rsidR="00A3067C" w:rsidRPr="00AE0F50" w:rsidRDefault="00A3067C" w:rsidP="00A3067C">
      <w:pPr>
        <w:pStyle w:val="a3"/>
        <w:jc w:val="center"/>
        <w:rPr>
          <w:color w:val="31849B" w:themeColor="accent5" w:themeShade="BF"/>
          <w:sz w:val="28"/>
          <w:szCs w:val="28"/>
        </w:rPr>
      </w:pPr>
      <w:r w:rsidRPr="00AE0F50">
        <w:rPr>
          <w:b/>
          <w:bCs/>
          <w:color w:val="31849B" w:themeColor="accent5" w:themeShade="BF"/>
          <w:sz w:val="28"/>
          <w:szCs w:val="28"/>
        </w:rPr>
        <w:lastRenderedPageBreak/>
        <w:t>4. Форма проведения выставки-конкурса</w:t>
      </w:r>
    </w:p>
    <w:p w:rsidR="00A3067C" w:rsidRPr="0024112C" w:rsidRDefault="00A3067C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 xml:space="preserve">К участию в конкурсе допускаются работы, выполненные в любой </w:t>
      </w:r>
      <w:hyperlink r:id="rId10" w:history="1">
        <w:r w:rsidRPr="0024112C">
          <w:rPr>
            <w:rStyle w:val="a5"/>
            <w:color w:val="auto"/>
            <w:sz w:val="28"/>
            <w:szCs w:val="28"/>
            <w:u w:val="none"/>
          </w:rPr>
          <w:t>технике</w:t>
        </w:r>
      </w:hyperlink>
      <w:r w:rsidRPr="0024112C">
        <w:rPr>
          <w:sz w:val="28"/>
          <w:szCs w:val="28"/>
        </w:rPr>
        <w:t xml:space="preserve">: роспись красками, </w:t>
      </w:r>
      <w:hyperlink r:id="rId11" w:tooltip="Бисероплетение" w:history="1">
        <w:proofErr w:type="spellStart"/>
        <w:r w:rsidRPr="0024112C">
          <w:rPr>
            <w:rStyle w:val="a5"/>
            <w:color w:val="auto"/>
            <w:sz w:val="28"/>
            <w:szCs w:val="28"/>
          </w:rPr>
          <w:t>бисероплетение</w:t>
        </w:r>
        <w:proofErr w:type="spellEnd"/>
      </w:hyperlink>
      <w:r w:rsidRPr="0024112C">
        <w:rPr>
          <w:sz w:val="28"/>
          <w:szCs w:val="28"/>
          <w:u w:val="single"/>
        </w:rPr>
        <w:t xml:space="preserve">, </w:t>
      </w:r>
      <w:r w:rsidRPr="0024112C">
        <w:rPr>
          <w:sz w:val="28"/>
          <w:szCs w:val="28"/>
        </w:rPr>
        <w:t xml:space="preserve">поделки, </w:t>
      </w:r>
      <w:hyperlink r:id="rId12" w:tooltip="Вышивка" w:history="1">
        <w:r w:rsidRPr="0024112C">
          <w:rPr>
            <w:rStyle w:val="a5"/>
            <w:color w:val="auto"/>
            <w:sz w:val="28"/>
            <w:szCs w:val="28"/>
            <w:u w:val="none"/>
          </w:rPr>
          <w:t>вышивка</w:t>
        </w:r>
      </w:hyperlink>
      <w:r w:rsidRPr="0024112C">
        <w:rPr>
          <w:sz w:val="28"/>
          <w:szCs w:val="28"/>
        </w:rPr>
        <w:t xml:space="preserve">, </w:t>
      </w:r>
      <w:hyperlink r:id="rId13" w:tooltip="Вязание" w:history="1">
        <w:r w:rsidRPr="0024112C">
          <w:rPr>
            <w:rStyle w:val="a5"/>
            <w:color w:val="auto"/>
            <w:sz w:val="28"/>
            <w:szCs w:val="28"/>
            <w:u w:val="none"/>
          </w:rPr>
          <w:t>вязание</w:t>
        </w:r>
      </w:hyperlink>
      <w:r w:rsidRPr="0024112C">
        <w:rPr>
          <w:sz w:val="28"/>
          <w:szCs w:val="28"/>
        </w:rPr>
        <w:t xml:space="preserve">, шитье, ленточное творчество и. т. д. Родители с детьми сами определяют изображаемый персонаж, технику исполнения, выбирают средства для выполнения творческих работ. </w:t>
      </w:r>
    </w:p>
    <w:p w:rsidR="00A3067C" w:rsidRPr="0024112C" w:rsidRDefault="00A3067C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Принимаются любые работы в номинациях:</w:t>
      </w:r>
    </w:p>
    <w:p w:rsidR="00A3067C" w:rsidRPr="0024112C" w:rsidRDefault="00A3067C" w:rsidP="00A30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112C">
        <w:rPr>
          <w:sz w:val="28"/>
          <w:szCs w:val="28"/>
        </w:rPr>
        <w:t>"Картина"</w:t>
      </w:r>
    </w:p>
    <w:p w:rsidR="00A3067C" w:rsidRPr="0024112C" w:rsidRDefault="00A3067C" w:rsidP="00A30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112C">
        <w:rPr>
          <w:sz w:val="28"/>
          <w:szCs w:val="28"/>
        </w:rPr>
        <w:t>"Игрушка"</w:t>
      </w:r>
    </w:p>
    <w:p w:rsidR="00A3067C" w:rsidRPr="0024112C" w:rsidRDefault="00A3067C" w:rsidP="00A30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112C">
        <w:rPr>
          <w:sz w:val="28"/>
          <w:szCs w:val="28"/>
        </w:rPr>
        <w:t>"Букет"</w:t>
      </w:r>
    </w:p>
    <w:p w:rsidR="00A3067C" w:rsidRPr="0024112C" w:rsidRDefault="00A3067C" w:rsidP="00A30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112C">
        <w:rPr>
          <w:sz w:val="28"/>
          <w:szCs w:val="28"/>
        </w:rPr>
        <w:t>"Авторская кукла"</w:t>
      </w:r>
    </w:p>
    <w:p w:rsidR="00B64182" w:rsidRPr="0024112C" w:rsidRDefault="00B64182" w:rsidP="00A306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112C">
        <w:rPr>
          <w:sz w:val="28"/>
          <w:szCs w:val="28"/>
        </w:rPr>
        <w:t>"Украшения"</w:t>
      </w:r>
    </w:p>
    <w:p w:rsidR="00A3067C" w:rsidRPr="00AE0F50" w:rsidRDefault="00B64182" w:rsidP="00AE0F50">
      <w:pPr>
        <w:pStyle w:val="a3"/>
        <w:jc w:val="center"/>
        <w:rPr>
          <w:b/>
          <w:color w:val="31849B" w:themeColor="accent5" w:themeShade="BF"/>
          <w:sz w:val="28"/>
          <w:szCs w:val="28"/>
        </w:rPr>
      </w:pPr>
      <w:r w:rsidRPr="00AE0F50">
        <w:rPr>
          <w:b/>
          <w:color w:val="31849B" w:themeColor="accent5" w:themeShade="BF"/>
          <w:sz w:val="28"/>
          <w:szCs w:val="28"/>
        </w:rPr>
        <w:t>6. Требования к конкурсным работам</w:t>
      </w:r>
    </w:p>
    <w:p w:rsidR="00B64182" w:rsidRPr="0024112C" w:rsidRDefault="00B64182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- каждый автор может предоставить на конкурс не более 2х работ</w:t>
      </w:r>
    </w:p>
    <w:p w:rsidR="00B64182" w:rsidRPr="0024112C" w:rsidRDefault="00B64182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 xml:space="preserve">- </w:t>
      </w:r>
      <w:r w:rsidR="00835346" w:rsidRPr="0024112C">
        <w:rPr>
          <w:sz w:val="28"/>
          <w:szCs w:val="28"/>
        </w:rPr>
        <w:t>восп</w:t>
      </w:r>
      <w:r w:rsidR="0024112C">
        <w:rPr>
          <w:sz w:val="28"/>
          <w:szCs w:val="28"/>
        </w:rPr>
        <w:t>итатели групп оформляют визитку</w:t>
      </w:r>
      <w:r w:rsidR="00835346" w:rsidRPr="0024112C">
        <w:rPr>
          <w:sz w:val="28"/>
          <w:szCs w:val="28"/>
        </w:rPr>
        <w:t xml:space="preserve"> с названием работы, фамилией семьи - автора работы, названием и номером группы.</w:t>
      </w:r>
    </w:p>
    <w:p w:rsidR="00835346" w:rsidRPr="0024112C" w:rsidRDefault="00835346" w:rsidP="00A3067C">
      <w:pPr>
        <w:pStyle w:val="a3"/>
        <w:rPr>
          <w:sz w:val="28"/>
          <w:szCs w:val="28"/>
        </w:rPr>
      </w:pPr>
      <w:r w:rsidRPr="0024112C">
        <w:rPr>
          <w:sz w:val="28"/>
          <w:szCs w:val="28"/>
        </w:rPr>
        <w:t>- работы, предоставленные на конкурс, должны быть полностью подготовлены для демонстрации: наличие рамки, подставки, петельки…</w:t>
      </w:r>
    </w:p>
    <w:p w:rsidR="00835346" w:rsidRPr="00AE0F50" w:rsidRDefault="00835346" w:rsidP="00835346">
      <w:pPr>
        <w:pStyle w:val="a3"/>
        <w:jc w:val="center"/>
        <w:rPr>
          <w:b/>
          <w:color w:val="31849B" w:themeColor="accent5" w:themeShade="BF"/>
          <w:sz w:val="28"/>
          <w:szCs w:val="28"/>
        </w:rPr>
      </w:pPr>
      <w:r w:rsidRPr="00AE0F50">
        <w:rPr>
          <w:b/>
          <w:color w:val="31849B" w:themeColor="accent5" w:themeShade="BF"/>
          <w:sz w:val="28"/>
          <w:szCs w:val="28"/>
        </w:rPr>
        <w:t>7. Критерии оценки и результаты конкурса</w:t>
      </w:r>
    </w:p>
    <w:p w:rsidR="00835346" w:rsidRPr="0024112C" w:rsidRDefault="00835346" w:rsidP="008353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112C">
        <w:rPr>
          <w:sz w:val="28"/>
          <w:szCs w:val="28"/>
        </w:rPr>
        <w:t>мастерство и техника исполнения</w:t>
      </w:r>
    </w:p>
    <w:p w:rsidR="0024112C" w:rsidRPr="0024112C" w:rsidRDefault="0024112C" w:rsidP="008353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112C">
        <w:rPr>
          <w:sz w:val="28"/>
          <w:szCs w:val="28"/>
        </w:rPr>
        <w:t>оригинальность авторской идеи</w:t>
      </w:r>
    </w:p>
    <w:p w:rsidR="0024112C" w:rsidRPr="0024112C" w:rsidRDefault="0024112C" w:rsidP="008353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112C">
        <w:rPr>
          <w:sz w:val="28"/>
          <w:szCs w:val="28"/>
        </w:rPr>
        <w:t>художественная ценность и эстетическое восприятие</w:t>
      </w:r>
    </w:p>
    <w:p w:rsidR="0024112C" w:rsidRDefault="0024112C" w:rsidP="0024112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112C">
        <w:rPr>
          <w:sz w:val="28"/>
          <w:szCs w:val="28"/>
        </w:rPr>
        <w:t>соответствие работ тематике конкурса</w:t>
      </w:r>
    </w:p>
    <w:p w:rsidR="0024112C" w:rsidRPr="00AE0F50" w:rsidRDefault="0024112C" w:rsidP="0024112C">
      <w:pPr>
        <w:pStyle w:val="a3"/>
        <w:ind w:left="720"/>
        <w:jc w:val="center"/>
        <w:rPr>
          <w:b/>
          <w:color w:val="31849B" w:themeColor="accent5" w:themeShade="BF"/>
          <w:sz w:val="28"/>
          <w:szCs w:val="28"/>
        </w:rPr>
      </w:pPr>
      <w:r w:rsidRPr="00AE0F50">
        <w:rPr>
          <w:b/>
          <w:color w:val="31849B" w:themeColor="accent5" w:themeShade="BF"/>
          <w:sz w:val="28"/>
          <w:szCs w:val="28"/>
        </w:rPr>
        <w:t>8. Подведение итогов</w:t>
      </w:r>
    </w:p>
    <w:p w:rsidR="0024112C" w:rsidRPr="0024112C" w:rsidRDefault="000041E9" w:rsidP="002411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состоится 10.03.2017г</w:t>
      </w:r>
      <w:r w:rsidR="0024112C" w:rsidRPr="0024112C">
        <w:rPr>
          <w:sz w:val="28"/>
          <w:szCs w:val="28"/>
        </w:rPr>
        <w:t>.</w:t>
      </w:r>
    </w:p>
    <w:p w:rsidR="0024112C" w:rsidRPr="0024112C" w:rsidRDefault="0024112C" w:rsidP="0024112C">
      <w:pPr>
        <w:pStyle w:val="a3"/>
        <w:ind w:left="720"/>
        <w:rPr>
          <w:b/>
          <w:sz w:val="28"/>
          <w:szCs w:val="28"/>
        </w:rPr>
      </w:pPr>
      <w:r w:rsidRPr="0024112C">
        <w:rPr>
          <w:sz w:val="28"/>
          <w:szCs w:val="28"/>
        </w:rPr>
        <w:t>Победители и</w:t>
      </w:r>
      <w:r w:rsidR="000041E9">
        <w:rPr>
          <w:sz w:val="28"/>
          <w:szCs w:val="28"/>
        </w:rPr>
        <w:t xml:space="preserve"> лауреаты награждаются грамотами</w:t>
      </w:r>
      <w:r w:rsidRPr="0024112C">
        <w:rPr>
          <w:sz w:val="28"/>
          <w:szCs w:val="28"/>
        </w:rPr>
        <w:t>.</w:t>
      </w:r>
    </w:p>
    <w:p w:rsidR="0024112C" w:rsidRDefault="0024112C" w:rsidP="0024112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награжд</w:t>
      </w:r>
      <w:r w:rsidR="000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дипломами</w:t>
      </w:r>
      <w:r w:rsidRPr="0024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1E9" w:rsidRPr="0024112C" w:rsidRDefault="000041E9" w:rsidP="0024112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2C" w:rsidRPr="0024112C" w:rsidRDefault="0024112C" w:rsidP="00EB5F3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конкурса</w:t>
      </w:r>
      <w:r w:rsidR="000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Pr="00241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ДОУ.</w:t>
      </w:r>
    </w:p>
    <w:p w:rsidR="00314D41" w:rsidRDefault="00D0502E">
      <w:bookmarkStart w:id="0" w:name="_GoBack"/>
      <w:bookmarkEnd w:id="0"/>
    </w:p>
    <w:sectPr w:rsidR="00314D41" w:rsidSect="00835CD4">
      <w:pgSz w:w="11906" w:h="16838"/>
      <w:pgMar w:top="1440" w:right="1080" w:bottom="1440" w:left="108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B94"/>
    <w:multiLevelType w:val="hybridMultilevel"/>
    <w:tmpl w:val="767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6B94"/>
    <w:multiLevelType w:val="hybridMultilevel"/>
    <w:tmpl w:val="CD4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6986"/>
    <w:multiLevelType w:val="hybridMultilevel"/>
    <w:tmpl w:val="1E1A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35C"/>
    <w:rsid w:val="000041E9"/>
    <w:rsid w:val="0024112C"/>
    <w:rsid w:val="002B246F"/>
    <w:rsid w:val="0045288E"/>
    <w:rsid w:val="0070635C"/>
    <w:rsid w:val="00835346"/>
    <w:rsid w:val="00835CD4"/>
    <w:rsid w:val="00840430"/>
    <w:rsid w:val="0086041D"/>
    <w:rsid w:val="00A3067C"/>
    <w:rsid w:val="00A535D4"/>
    <w:rsid w:val="00AE0F50"/>
    <w:rsid w:val="00B64182"/>
    <w:rsid w:val="00D0502E"/>
    <w:rsid w:val="00E30898"/>
    <w:rsid w:val="00E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4"/>
  </w:style>
  <w:style w:type="paragraph" w:styleId="2">
    <w:name w:val="heading 2"/>
    <w:basedOn w:val="a"/>
    <w:link w:val="20"/>
    <w:uiPriority w:val="9"/>
    <w:qFormat/>
    <w:rsid w:val="002B2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35C"/>
    <w:rPr>
      <w:b/>
      <w:bCs/>
    </w:rPr>
  </w:style>
  <w:style w:type="character" w:styleId="a5">
    <w:name w:val="Hyperlink"/>
    <w:basedOn w:val="a0"/>
    <w:uiPriority w:val="99"/>
    <w:semiHidden/>
    <w:unhideWhenUsed/>
    <w:rsid w:val="002B24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2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3089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8.php" TargetMode="External"/><Relationship Id="rId13" Type="http://schemas.openxmlformats.org/officeDocument/2006/relationships/hyperlink" Target="http://pandia.ru/text/categ/nauka/478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/nauka/47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42.php" TargetMode="External"/><Relationship Id="rId11" Type="http://schemas.openxmlformats.org/officeDocument/2006/relationships/hyperlink" Target="http://pandia.ru/text/categ/nauka/473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3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Aleksei</cp:lastModifiedBy>
  <cp:revision>3</cp:revision>
  <cp:lastPrinted>2017-02-05T20:20:00Z</cp:lastPrinted>
  <dcterms:created xsi:type="dcterms:W3CDTF">2017-02-05T17:46:00Z</dcterms:created>
  <dcterms:modified xsi:type="dcterms:W3CDTF">2017-02-10T06:47:00Z</dcterms:modified>
</cp:coreProperties>
</file>