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3B" w:rsidRPr="0056643B" w:rsidRDefault="0056643B" w:rsidP="0056643B">
      <w:pPr>
        <w:spacing w:after="0"/>
        <w:ind w:firstLine="426"/>
        <w:rPr>
          <w:b/>
        </w:rPr>
      </w:pPr>
      <w:r w:rsidRPr="0056643B">
        <w:rPr>
          <w:b/>
        </w:rPr>
        <w:t>Консультация  для  воспитателей:</w:t>
      </w:r>
    </w:p>
    <w:p w:rsidR="0056643B" w:rsidRPr="0056643B" w:rsidRDefault="0056643B" w:rsidP="0056643B">
      <w:pPr>
        <w:spacing w:after="0"/>
        <w:jc w:val="center"/>
        <w:rPr>
          <w:b/>
        </w:rPr>
      </w:pPr>
      <w:proofErr w:type="spellStart"/>
      <w:r w:rsidRPr="0056643B">
        <w:rPr>
          <w:b/>
        </w:rPr>
        <w:t>Пластилинография</w:t>
      </w:r>
      <w:proofErr w:type="spellEnd"/>
      <w:r w:rsidRPr="0056643B">
        <w:rPr>
          <w:b/>
        </w:rPr>
        <w:t xml:space="preserve"> как нетрадиционная техник</w:t>
      </w:r>
      <w:r w:rsidRPr="0056643B">
        <w:rPr>
          <w:b/>
        </w:rPr>
        <w:t>а</w:t>
      </w:r>
      <w:r w:rsidRPr="0056643B">
        <w:rPr>
          <w:b/>
        </w:rPr>
        <w:t xml:space="preserve"> лепки для дошкольников.</w:t>
      </w:r>
    </w:p>
    <w:p w:rsidR="0056643B" w:rsidRPr="0056643B" w:rsidRDefault="0056643B" w:rsidP="0056643B">
      <w:pPr>
        <w:spacing w:after="0"/>
        <w:ind w:firstLine="426"/>
        <w:rPr>
          <w:b/>
        </w:rPr>
      </w:pPr>
    </w:p>
    <w:p w:rsidR="0056643B" w:rsidRDefault="0056643B" w:rsidP="0056643B">
      <w:pPr>
        <w:spacing w:after="0"/>
        <w:ind w:firstLine="426"/>
      </w:pPr>
      <w:r>
        <w:t>Дети рисуют, лепят, складывают фигурки и здания из конструктора. На самом деле тренировка пальчиков — это «мелкая моторика ладоней и рук», которая напрямую связана с формированием интеллекта, развитием реч</w:t>
      </w:r>
      <w:r>
        <w:t>и, памяти, внимания и мышления.</w:t>
      </w:r>
    </w:p>
    <w:p w:rsidR="0056643B" w:rsidRDefault="0056643B" w:rsidP="0056643B">
      <w:pPr>
        <w:spacing w:after="0"/>
        <w:ind w:firstLine="426"/>
      </w:pPr>
      <w:r>
        <w:t xml:space="preserve">Ученые доказали, что около трети площади коры головного мозга проектируется на кисти, также участки мелкой моторки находятся очень близко от </w:t>
      </w:r>
      <w:proofErr w:type="gramStart"/>
      <w:r>
        <w:t>языковых</w:t>
      </w:r>
      <w:proofErr w:type="gramEnd"/>
      <w:r>
        <w:t>. Именно величина этой проекц</w:t>
      </w:r>
      <w:proofErr w:type="gramStart"/>
      <w:r>
        <w:t>ии и ее</w:t>
      </w:r>
      <w:proofErr w:type="gramEnd"/>
      <w:r>
        <w:t xml:space="preserve"> близость к моторной зоне дают возможность рассматривать кисть как «орган речи», точно такой же, как и артикулярный аппарат. В связи с этим ученые выдвинули допущение о значительном взаимодействии тонких движений кистей и пальцев на формирование и развитие языковой функции </w:t>
      </w:r>
      <w:r>
        <w:t>у ребенка.</w:t>
      </w:r>
    </w:p>
    <w:p w:rsidR="0056643B" w:rsidRDefault="0056643B" w:rsidP="0056643B">
      <w:pPr>
        <w:spacing w:after="0"/>
        <w:ind w:firstLine="426"/>
      </w:pPr>
      <w:proofErr w:type="gramStart"/>
      <w:r>
        <w:t>Моторика взаимодействует со всеми высшими свойствами сознания: вниманием, мышлением, оптико-пространственным восприятием (координацией движений), наблюдательностью, зрительной памятью и т. д. Развитие навыков мелкой моторики нужно еще и потому, что всю дальнейшую жизнь человеку будет требоваться использование тонких, координированных движений кистей и пальцев, которые нужны, чтобы писать и рисовать, одеваться, а также выполнять множество различных бытовых, произ</w:t>
      </w:r>
      <w:r>
        <w:t>водственных и учебных действий.</w:t>
      </w:r>
      <w:proofErr w:type="gramEnd"/>
    </w:p>
    <w:p w:rsidR="0056643B" w:rsidRDefault="0056643B" w:rsidP="0056643B">
      <w:pPr>
        <w:spacing w:after="0"/>
        <w:ind w:firstLine="426"/>
      </w:pPr>
      <w:r>
        <w:t>Тренировка и моторика пальцев в первую очередь происходит с помощью лепки из пластилина, таким образом, быстро развиваются творческие способности ребенка, а еще пластилин хорошо</w:t>
      </w:r>
      <w:r>
        <w:t xml:space="preserve"> развивает мелкую моторику рук.</w:t>
      </w:r>
    </w:p>
    <w:p w:rsidR="0056643B" w:rsidRDefault="0056643B" w:rsidP="0056643B">
      <w:pPr>
        <w:spacing w:after="0"/>
        <w:ind w:firstLine="426"/>
      </w:pPr>
      <w:r>
        <w:t>Главное в работе с пластилином — не переоценить силы ребенка, дать ему интересное и увлекательное задание. Тогда он ощутит максимум удовольствия от процесса лепки и от результатов своей работы.</w:t>
      </w:r>
      <w:r>
        <w:t xml:space="preserve"> А это — залог будущего успеха.</w:t>
      </w:r>
    </w:p>
    <w:p w:rsidR="0056643B" w:rsidRDefault="0056643B" w:rsidP="0056643B">
      <w:pPr>
        <w:spacing w:after="0"/>
        <w:ind w:firstLine="426"/>
      </w:pPr>
      <w:r>
        <w:t xml:space="preserve">Для того чтобы ребенок действительно и всерьез  увлекся лепкой из пластилина, а творчество приносило радость и удовлетворение, следует подобрать ему необходимые и </w:t>
      </w:r>
      <w:r>
        <w:t>удобные инструменты для работы.</w:t>
      </w:r>
    </w:p>
    <w:p w:rsidR="0056643B" w:rsidRDefault="0056643B" w:rsidP="0056643B">
      <w:pPr>
        <w:spacing w:after="0"/>
        <w:ind w:firstLine="426"/>
      </w:pPr>
      <w:r>
        <w:t>Лепить из пластилина, как уже было сказано, лучше всего на специальных досках для лепки, можно также использовать деревянную доску или кусок линолеума. Величина до</w:t>
      </w:r>
      <w:r>
        <w:t>ски зависит от размера изделия.</w:t>
      </w:r>
    </w:p>
    <w:p w:rsidR="0056643B" w:rsidRDefault="0056643B" w:rsidP="0056643B">
      <w:pPr>
        <w:spacing w:after="0"/>
        <w:ind w:firstLine="426"/>
      </w:pPr>
      <w:r>
        <w:t>Также для работы потребуются различные приспособления, которые позволят выполнять некоторы</w:t>
      </w:r>
      <w:r>
        <w:t>е детали у пластилиновых фигур.</w:t>
      </w:r>
    </w:p>
    <w:p w:rsidR="0056643B" w:rsidRDefault="0056643B" w:rsidP="0056643B">
      <w:pPr>
        <w:spacing w:after="0"/>
        <w:ind w:firstLine="426"/>
      </w:pPr>
      <w:r>
        <w:t>Некоторые наборы с пластилином уже содержат полный комплект инструментов, в который, к примеру, может входить пластмассовая скалочка. Ею удобно раскатывать пластилин в ровные и тонкие пласты.</w:t>
      </w:r>
    </w:p>
    <w:p w:rsidR="0056643B" w:rsidRDefault="0056643B" w:rsidP="0056643B">
      <w:pPr>
        <w:spacing w:after="0"/>
        <w:ind w:firstLine="426"/>
      </w:pPr>
    </w:p>
    <w:p w:rsidR="0056643B" w:rsidRPr="0056643B" w:rsidRDefault="0056643B" w:rsidP="0056643B">
      <w:pPr>
        <w:spacing w:after="0"/>
        <w:ind w:firstLine="426"/>
        <w:rPr>
          <w:b/>
        </w:rPr>
      </w:pPr>
      <w:r>
        <w:rPr>
          <w:b/>
        </w:rPr>
        <w:lastRenderedPageBreak/>
        <w:t>Виды лепки в детском саду.</w:t>
      </w:r>
    </w:p>
    <w:p w:rsidR="0056643B" w:rsidRDefault="0056643B" w:rsidP="0056643B">
      <w:pPr>
        <w:spacing w:after="0"/>
        <w:ind w:firstLine="426"/>
      </w:pPr>
      <w:r>
        <w:t>Во время занятий лепкой в детском саду существуют опреде</w:t>
      </w:r>
      <w:r>
        <w:t>ленные задачи для воспитателей:</w:t>
      </w:r>
    </w:p>
    <w:p w:rsidR="0056643B" w:rsidRDefault="0056643B" w:rsidP="0056643B">
      <w:pPr>
        <w:pStyle w:val="a3"/>
        <w:numPr>
          <w:ilvl w:val="0"/>
          <w:numId w:val="2"/>
        </w:numPr>
        <w:spacing w:after="0"/>
      </w:pPr>
      <w:r>
        <w:t>воспитание детского творчества,</w:t>
      </w:r>
    </w:p>
    <w:p w:rsidR="0056643B" w:rsidRDefault="0056643B" w:rsidP="0056643B">
      <w:pPr>
        <w:pStyle w:val="a3"/>
        <w:numPr>
          <w:ilvl w:val="0"/>
          <w:numId w:val="2"/>
        </w:numPr>
        <w:spacing w:after="0"/>
      </w:pPr>
      <w:r>
        <w:t>обучение детей изобразительным и техническим умениям,</w:t>
      </w:r>
    </w:p>
    <w:p w:rsidR="0056643B" w:rsidRDefault="0056643B" w:rsidP="0056643B">
      <w:pPr>
        <w:pStyle w:val="a3"/>
        <w:numPr>
          <w:ilvl w:val="0"/>
          <w:numId w:val="2"/>
        </w:numPr>
        <w:spacing w:after="0"/>
      </w:pPr>
      <w:r>
        <w:t>развитие интереса к этому виду деятельности.</w:t>
      </w:r>
    </w:p>
    <w:p w:rsidR="0056643B" w:rsidRDefault="0056643B" w:rsidP="0056643B">
      <w:pPr>
        <w:spacing w:after="0"/>
        <w:ind w:firstLine="426"/>
      </w:pPr>
      <w:r>
        <w:t>Виды лепки в детском саду: пред</w:t>
      </w:r>
      <w:r>
        <w:t>метная; сюжетная; декоративная.</w:t>
      </w:r>
    </w:p>
    <w:p w:rsidR="0056643B" w:rsidRDefault="0056643B" w:rsidP="0056643B">
      <w:pPr>
        <w:pStyle w:val="a3"/>
        <w:numPr>
          <w:ilvl w:val="0"/>
          <w:numId w:val="3"/>
        </w:numPr>
        <w:spacing w:after="0"/>
        <w:ind w:left="0" w:firstLine="426"/>
      </w:pPr>
      <w:r>
        <w:t>Предметная лепка: предназначена для воссоздания отдельных предметов. Дети с увлечением лепят фигурки людей и животных. Только быстрее всего они овладевают изображением предметов растительной и конструктивной формы. В связи с этим фактом перед воспитателями детского сада появляется задание обучить детей способности изображать ключевую форму предметов в лепке и наиболее яркие, свойственные им признаки.</w:t>
      </w:r>
    </w:p>
    <w:p w:rsidR="0056643B" w:rsidRDefault="0056643B" w:rsidP="0056643B">
      <w:pPr>
        <w:pStyle w:val="a3"/>
        <w:numPr>
          <w:ilvl w:val="0"/>
          <w:numId w:val="3"/>
        </w:numPr>
        <w:spacing w:after="0"/>
        <w:ind w:left="0" w:firstLine="426"/>
      </w:pPr>
      <w:r>
        <w:t>Сюжетная лепка: сопровождается большим объемом работы, потому что необходимо вылепить каждый отдельный предмет, включенный в композицию, придать ему нужное положение на подставке или без, после чего дополнить лепку некоторыми деталями.</w:t>
      </w:r>
    </w:p>
    <w:p w:rsidR="0056643B" w:rsidRDefault="0056643B" w:rsidP="0056643B">
      <w:pPr>
        <w:pStyle w:val="a3"/>
        <w:numPr>
          <w:ilvl w:val="0"/>
          <w:numId w:val="3"/>
        </w:numPr>
        <w:spacing w:after="0"/>
        <w:ind w:left="0" w:firstLine="426"/>
      </w:pPr>
      <w:r>
        <w:t>Декоративная лепка. Знакомство малышей с народным прикладным искусством является одним из способов эстетического воспитания, в процессе познания различных его видов, в частности и мелкой декоративной пластики народных умельцев, дети могут приобрести много полезных навыков. Хорошо и с удовольствием малыши лепят бусы и другие украшения для кукол, изготавливают декоративные сосуды: подставки для яиц, солонки и вазы для небольших весенних цветов, подносы и стаканы для ручек и карандашей. В процессе работы над декоративной пластинкой дети обучаются правилам обращения с инструментом, различным приемам лепки, а что более важно — красивому декоративному наполнению пространства.</w:t>
      </w:r>
    </w:p>
    <w:p w:rsidR="0056643B" w:rsidRDefault="0056643B" w:rsidP="0056643B">
      <w:pPr>
        <w:spacing w:after="0"/>
        <w:ind w:firstLine="426"/>
      </w:pPr>
    </w:p>
    <w:p w:rsidR="0056643B" w:rsidRPr="0056643B" w:rsidRDefault="0056643B" w:rsidP="0056643B">
      <w:pPr>
        <w:spacing w:after="0"/>
        <w:ind w:firstLine="426"/>
        <w:rPr>
          <w:b/>
        </w:rPr>
      </w:pPr>
      <w:r w:rsidRPr="0056643B">
        <w:rPr>
          <w:b/>
        </w:rPr>
        <w:t>«ПЛАСТИЛИНОГРАФИЯ»</w:t>
      </w:r>
    </w:p>
    <w:p w:rsidR="0056643B" w:rsidRDefault="0056643B" w:rsidP="0056643B">
      <w:pPr>
        <w:spacing w:after="0"/>
        <w:ind w:firstLine="426"/>
      </w:pPr>
    </w:p>
    <w:p w:rsidR="0056643B" w:rsidRDefault="0056643B" w:rsidP="0056643B">
      <w:pPr>
        <w:spacing w:after="0"/>
        <w:ind w:firstLine="426"/>
      </w:pPr>
      <w:r>
        <w:t xml:space="preserve"> </w:t>
      </w:r>
      <w:proofErr w:type="spellStart"/>
      <w:r>
        <w:t>Пластилинография</w:t>
      </w:r>
      <w:proofErr w:type="spellEnd"/>
      <w:r>
        <w:t xml:space="preserve"> — это нетрадиционная техника лепки, которая выражается в «рисовании» пластилином более или менее выпуклых по объёму (барельефных) изображений на горизонтальной поверхност</w:t>
      </w:r>
      <w:r>
        <w:t>и.</w:t>
      </w:r>
    </w:p>
    <w:p w:rsidR="0056643B" w:rsidRDefault="0056643B" w:rsidP="0056643B">
      <w:pPr>
        <w:spacing w:after="0"/>
        <w:ind w:firstLine="426"/>
      </w:pPr>
      <w:r>
        <w:t>Материал для работы: пластилин; цветной картон; маркеры; стержни от шар</w:t>
      </w:r>
      <w:r>
        <w:t>иковой ручки; стека; фоторамки.</w:t>
      </w:r>
    </w:p>
    <w:p w:rsidR="0056643B" w:rsidRDefault="0056643B" w:rsidP="0056643B">
      <w:pPr>
        <w:spacing w:after="0"/>
        <w:ind w:firstLine="426"/>
      </w:pPr>
      <w:r>
        <w:t>Возможные задачи:</w:t>
      </w:r>
    </w:p>
    <w:p w:rsidR="0056643B" w:rsidRDefault="0056643B" w:rsidP="0056643B">
      <w:pPr>
        <w:pStyle w:val="a3"/>
        <w:numPr>
          <w:ilvl w:val="0"/>
          <w:numId w:val="4"/>
        </w:numPr>
        <w:spacing w:after="0"/>
      </w:pPr>
      <w:r>
        <w:t>совершенствовать зрительное восприятие.</w:t>
      </w:r>
    </w:p>
    <w:p w:rsidR="0056643B" w:rsidRDefault="0056643B" w:rsidP="0056643B">
      <w:pPr>
        <w:pStyle w:val="a3"/>
        <w:numPr>
          <w:ilvl w:val="0"/>
          <w:numId w:val="4"/>
        </w:numPr>
        <w:spacing w:after="0"/>
      </w:pPr>
      <w:r>
        <w:t>способствовать познавательно-творческому и сенсомоторному развитию:</w:t>
      </w:r>
    </w:p>
    <w:p w:rsidR="0056643B" w:rsidRDefault="0056643B" w:rsidP="0056643B">
      <w:pPr>
        <w:pStyle w:val="a3"/>
        <w:numPr>
          <w:ilvl w:val="0"/>
          <w:numId w:val="4"/>
        </w:numPr>
        <w:spacing w:after="0"/>
      </w:pPr>
      <w:r>
        <w:lastRenderedPageBreak/>
        <w:t>развивать восприятие формы, фактуры, цвета, веса, пластичности материала;</w:t>
      </w:r>
    </w:p>
    <w:p w:rsidR="0056643B" w:rsidRDefault="0056643B" w:rsidP="0056643B">
      <w:pPr>
        <w:pStyle w:val="a3"/>
        <w:numPr>
          <w:ilvl w:val="0"/>
          <w:numId w:val="4"/>
        </w:numPr>
        <w:spacing w:after="0"/>
      </w:pPr>
      <w:r>
        <w:t>развивать мелкую моторику кисти руки, синхронизацию действий обеих рук;</w:t>
      </w:r>
    </w:p>
    <w:p w:rsidR="0056643B" w:rsidRDefault="0056643B" w:rsidP="0056643B">
      <w:pPr>
        <w:pStyle w:val="a3"/>
        <w:numPr>
          <w:ilvl w:val="0"/>
          <w:numId w:val="4"/>
        </w:numPr>
        <w:spacing w:after="0"/>
      </w:pPr>
      <w:r>
        <w:t>развивать фантазию, воображ</w:t>
      </w:r>
      <w:r>
        <w:t>ение, пространственное мышление;</w:t>
      </w:r>
    </w:p>
    <w:p w:rsidR="0056643B" w:rsidRDefault="0056643B" w:rsidP="0056643B">
      <w:pPr>
        <w:pStyle w:val="a3"/>
        <w:numPr>
          <w:ilvl w:val="0"/>
          <w:numId w:val="4"/>
        </w:numPr>
        <w:spacing w:after="0"/>
      </w:pPr>
      <w:r>
        <w:t>формировать эмоционально-волевую сферу детей, развивать навыки самоконт</w:t>
      </w:r>
      <w:r>
        <w:t>роля за выполняемыми действиями;</w:t>
      </w:r>
    </w:p>
    <w:p w:rsidR="0056643B" w:rsidRDefault="0056643B" w:rsidP="0056643B">
      <w:pPr>
        <w:pStyle w:val="a3"/>
        <w:numPr>
          <w:ilvl w:val="0"/>
          <w:numId w:val="4"/>
        </w:numPr>
        <w:spacing w:after="0"/>
      </w:pPr>
      <w:r>
        <w:t>способствовать социализации детей: развития у них трудовых навыков планирования работы по реализации замысла, умения предвидеть результат и достигать его.</w:t>
      </w:r>
    </w:p>
    <w:p w:rsidR="0056643B" w:rsidRDefault="0056643B" w:rsidP="0056643B">
      <w:pPr>
        <w:spacing w:after="0"/>
        <w:ind w:firstLine="426"/>
      </w:pPr>
    </w:p>
    <w:p w:rsidR="0056643B" w:rsidRDefault="0056643B" w:rsidP="0056643B">
      <w:pPr>
        <w:spacing w:after="0"/>
        <w:ind w:firstLine="426"/>
      </w:pPr>
      <w:r>
        <w:t xml:space="preserve">Виды </w:t>
      </w:r>
      <w:proofErr w:type="spellStart"/>
      <w:r>
        <w:t>пластилинографии</w:t>
      </w:r>
      <w:proofErr w:type="spellEnd"/>
      <w:r>
        <w:t>:</w:t>
      </w:r>
    </w:p>
    <w:p w:rsidR="0056643B" w:rsidRDefault="0056643B" w:rsidP="0056643B">
      <w:pPr>
        <w:spacing w:after="0"/>
        <w:ind w:firstLine="426"/>
      </w:pPr>
    </w:p>
    <w:p w:rsidR="0056643B" w:rsidRDefault="0056643B" w:rsidP="0056643B">
      <w:pPr>
        <w:pStyle w:val="a3"/>
        <w:numPr>
          <w:ilvl w:val="0"/>
          <w:numId w:val="5"/>
        </w:numPr>
        <w:spacing w:after="0"/>
        <w:ind w:left="0" w:firstLine="426"/>
      </w:pPr>
      <w:proofErr w:type="gramStart"/>
      <w:r w:rsidRPr="0056643B">
        <w:rPr>
          <w:u w:val="single"/>
        </w:rPr>
        <w:t>Прямая</w:t>
      </w:r>
      <w:proofErr w:type="gramEnd"/>
      <w:r w:rsidRPr="0056643B">
        <w:rPr>
          <w:u w:val="single"/>
        </w:rPr>
        <w:t xml:space="preserve"> </w:t>
      </w:r>
      <w:proofErr w:type="spellStart"/>
      <w:r w:rsidRPr="0056643B">
        <w:rPr>
          <w:u w:val="single"/>
        </w:rPr>
        <w:t>пластилинографи</w:t>
      </w:r>
      <w:r w:rsidRPr="0056643B">
        <w:rPr>
          <w:u w:val="single"/>
        </w:rPr>
        <w:t>я</w:t>
      </w:r>
      <w:proofErr w:type="spellEnd"/>
      <w:r>
        <w:t xml:space="preserve"> </w:t>
      </w:r>
      <w:r>
        <w:t>– изображение лепной картины на горизонтальной поверхности.</w:t>
      </w:r>
    </w:p>
    <w:p w:rsidR="0056643B" w:rsidRDefault="0056643B" w:rsidP="0056643B">
      <w:pPr>
        <w:spacing w:after="0"/>
        <w:ind w:firstLine="426"/>
      </w:pPr>
      <w:r>
        <w:t>В данной технике работы работают в основном все дети, начиная с раннего возраста. Для раннего возраста можно подготовить контурный рисунок более простой, без мелких деталей, а в старшем возрасте дети могут нанести самостоятельно более сложные композиции, с мелкими деталями. Рисунок  заполняется более мягким  пластилином, например восковым. Он хорошо размазывается и прекрасно смешивается. Такую технику нужно выполнять на листе плотного картона, но в таком случае необходимо предварительно оклеить поверхность скотчем. Размазывать пластилин по картону лучше всего руками, так как материал под давлением ложится ровным слоем на поверхность, таким образом достигается э</w:t>
      </w:r>
      <w:r>
        <w:t>ффект мазка масляными красками.</w:t>
      </w:r>
    </w:p>
    <w:p w:rsidR="0056643B" w:rsidRDefault="0056643B" w:rsidP="0056643B">
      <w:pPr>
        <w:pStyle w:val="a3"/>
        <w:numPr>
          <w:ilvl w:val="0"/>
          <w:numId w:val="5"/>
        </w:numPr>
        <w:spacing w:after="0"/>
        <w:ind w:left="0" w:firstLine="426"/>
      </w:pPr>
      <w:proofErr w:type="gramStart"/>
      <w:r w:rsidRPr="0056643B">
        <w:rPr>
          <w:u w:val="single"/>
        </w:rPr>
        <w:t>Обратная</w:t>
      </w:r>
      <w:proofErr w:type="gramEnd"/>
      <w:r w:rsidRPr="0056643B">
        <w:rPr>
          <w:u w:val="single"/>
        </w:rPr>
        <w:t xml:space="preserve"> </w:t>
      </w:r>
      <w:proofErr w:type="spellStart"/>
      <w:r w:rsidRPr="0056643B">
        <w:rPr>
          <w:u w:val="single"/>
        </w:rPr>
        <w:t>пластилинографи</w:t>
      </w:r>
      <w:r w:rsidRPr="0056643B">
        <w:rPr>
          <w:u w:val="single"/>
        </w:rPr>
        <w:t>я</w:t>
      </w:r>
      <w:proofErr w:type="spellEnd"/>
      <w:r>
        <w:t xml:space="preserve"> – изображение лепной картины с обратной стороны прозра</w:t>
      </w:r>
      <w:r>
        <w:t>чной поверхности или витражная.</w:t>
      </w:r>
    </w:p>
    <w:p w:rsidR="0056643B" w:rsidRDefault="0056643B" w:rsidP="0056643B">
      <w:pPr>
        <w:spacing w:after="0"/>
        <w:ind w:firstLine="426"/>
      </w:pPr>
      <w:r>
        <w:t xml:space="preserve">Данный вид </w:t>
      </w:r>
      <w:proofErr w:type="spellStart"/>
      <w:r>
        <w:t>пластилинографии</w:t>
      </w:r>
      <w:proofErr w:type="spellEnd"/>
      <w:r>
        <w:t xml:space="preserve"> используется на стекле, изображение получается с другой стороны, поэтому называется </w:t>
      </w:r>
      <w:proofErr w:type="gramStart"/>
      <w:r>
        <w:t>обратная</w:t>
      </w:r>
      <w:proofErr w:type="gramEnd"/>
      <w:r>
        <w:t xml:space="preserve"> </w:t>
      </w:r>
      <w:proofErr w:type="spellStart"/>
      <w:r>
        <w:t>пластилинография</w:t>
      </w:r>
      <w:proofErr w:type="spellEnd"/>
      <w:r>
        <w:t>. Так как на стекле детям дошкольного возраста работать нельзя, можно испо</w:t>
      </w:r>
      <w:r>
        <w:t>льзовать пластик или оргстекло.</w:t>
      </w:r>
    </w:p>
    <w:p w:rsidR="0056643B" w:rsidRDefault="0056643B" w:rsidP="0056643B">
      <w:pPr>
        <w:spacing w:after="0"/>
        <w:ind w:firstLine="426"/>
      </w:pPr>
      <w:r>
        <w:t xml:space="preserve"> Перенесите рисунок на поверхность при помощи маркера, а затем  заполните элементы рисунка пластилином.  Для этого  нужно подобрать по размерам кусочек пластилина и хорошо размять его в руках, а затем  размазать по стеклу. Размазывать можно пальцами или стеком, тщательно придавливая его к поверхности, чтобы получился тонкий слой. Новый цвет нужно наносить последовательно и отдельно. По контуру полученную работу можно оклеить полосками, чтобы получилась аккуратная рамка, или вставить в готовую рамку.  </w:t>
      </w:r>
    </w:p>
    <w:p w:rsidR="0056643B" w:rsidRDefault="0056643B" w:rsidP="0056643B">
      <w:pPr>
        <w:spacing w:after="0"/>
        <w:ind w:firstLine="426"/>
      </w:pPr>
    </w:p>
    <w:p w:rsidR="0056643B" w:rsidRDefault="0056643B" w:rsidP="0056643B">
      <w:pPr>
        <w:pStyle w:val="a3"/>
        <w:numPr>
          <w:ilvl w:val="0"/>
          <w:numId w:val="5"/>
        </w:numPr>
        <w:spacing w:after="0"/>
        <w:ind w:left="0" w:firstLine="426"/>
      </w:pPr>
      <w:proofErr w:type="gramStart"/>
      <w:r w:rsidRPr="0056643B">
        <w:rPr>
          <w:u w:val="single"/>
        </w:rPr>
        <w:lastRenderedPageBreak/>
        <w:t>Модульная</w:t>
      </w:r>
      <w:proofErr w:type="gramEnd"/>
      <w:r w:rsidRPr="0056643B">
        <w:rPr>
          <w:u w:val="single"/>
        </w:rPr>
        <w:t xml:space="preserve"> </w:t>
      </w:r>
      <w:proofErr w:type="spellStart"/>
      <w:r w:rsidRPr="0056643B">
        <w:rPr>
          <w:u w:val="single"/>
        </w:rPr>
        <w:t>пластилинографи</w:t>
      </w:r>
      <w:r>
        <w:rPr>
          <w:u w:val="single"/>
        </w:rPr>
        <w:t>я</w:t>
      </w:r>
      <w:proofErr w:type="spellEnd"/>
      <w:r>
        <w:t xml:space="preserve"> – изображение лепной картины с использованием различных элементов — валиков, шариков, дисков.</w:t>
      </w:r>
    </w:p>
    <w:p w:rsidR="0056643B" w:rsidRDefault="0056643B" w:rsidP="0056643B">
      <w:pPr>
        <w:spacing w:after="0"/>
        <w:ind w:firstLine="426"/>
      </w:pPr>
      <w:r>
        <w:t>Данная техника более сложная, так как необходимо владение всеми приемами лепки. Для начала нужно перенести понравившейся рисунок на лист картона и  заполнить каждый участок картинки пластилином соответствующего цвета, что можно сделать маленькими шариками, жгутиками или целыми деталями, придав  краям</w:t>
      </w:r>
      <w:r>
        <w:t xml:space="preserve"> нужную форму при помощи стеки.</w:t>
      </w:r>
    </w:p>
    <w:p w:rsidR="0056643B" w:rsidRDefault="0056643B" w:rsidP="0056643B">
      <w:pPr>
        <w:pStyle w:val="a3"/>
        <w:numPr>
          <w:ilvl w:val="0"/>
          <w:numId w:val="5"/>
        </w:numPr>
        <w:spacing w:after="0"/>
        <w:ind w:left="0" w:firstLine="426"/>
      </w:pPr>
      <w:proofErr w:type="gramStart"/>
      <w:r>
        <w:t>Мозаичная</w:t>
      </w:r>
      <w:proofErr w:type="gramEnd"/>
      <w:r>
        <w:t xml:space="preserve"> </w:t>
      </w:r>
      <w:proofErr w:type="spellStart"/>
      <w:r>
        <w:t>пластилинографи</w:t>
      </w:r>
      <w:r>
        <w:t>я</w:t>
      </w:r>
      <w:proofErr w:type="spellEnd"/>
      <w:r>
        <w:t xml:space="preserve"> – изображение лепной картины с помощью шариков из пластилина.</w:t>
      </w:r>
    </w:p>
    <w:p w:rsidR="0056643B" w:rsidRDefault="0056643B" w:rsidP="0056643B">
      <w:pPr>
        <w:spacing w:after="0"/>
        <w:ind w:firstLine="426"/>
      </w:pPr>
      <w:r>
        <w:t>Такая техника наиболее простая, так как элементы все одинаковые – пластилиновые шарики. Необходимо лишь красиво сочетать цвета и аккуратно заполнить пр</w:t>
      </w:r>
      <w:r>
        <w:t>остранство, не выходя за контур</w:t>
      </w:r>
    </w:p>
    <w:p w:rsidR="0056643B" w:rsidRDefault="0056643B" w:rsidP="0056643B">
      <w:pPr>
        <w:pStyle w:val="a3"/>
        <w:numPr>
          <w:ilvl w:val="0"/>
          <w:numId w:val="5"/>
        </w:numPr>
        <w:spacing w:after="0"/>
        <w:ind w:left="0" w:firstLine="426"/>
      </w:pPr>
      <w:proofErr w:type="gramStart"/>
      <w:r w:rsidRPr="00032236">
        <w:rPr>
          <w:u w:val="single"/>
        </w:rPr>
        <w:t>Контурная</w:t>
      </w:r>
      <w:proofErr w:type="gramEnd"/>
      <w:r w:rsidRPr="00032236">
        <w:rPr>
          <w:u w:val="single"/>
        </w:rPr>
        <w:t xml:space="preserve"> </w:t>
      </w:r>
      <w:proofErr w:type="spellStart"/>
      <w:r w:rsidRPr="00032236">
        <w:rPr>
          <w:u w:val="single"/>
        </w:rPr>
        <w:t>пластилинографи</w:t>
      </w:r>
      <w:r w:rsidRPr="00032236">
        <w:rPr>
          <w:u w:val="single"/>
        </w:rPr>
        <w:t>я</w:t>
      </w:r>
      <w:proofErr w:type="spellEnd"/>
      <w:r>
        <w:t xml:space="preserve"> – изображение предмета при помощи жгутиков.</w:t>
      </w:r>
    </w:p>
    <w:p w:rsidR="0056643B" w:rsidRDefault="0056643B" w:rsidP="0056643B">
      <w:pPr>
        <w:spacing w:after="0"/>
        <w:ind w:firstLine="426"/>
      </w:pPr>
      <w:r>
        <w:t>Данная техника больше походит для старшего возраста, так как требует усидчивости и кропотливой работы. Контурный рисунок заполняется жгутиками, которые предварительно раскатываются самим ребенком или заранее готовятся воспитателем. Для этого необходимо поместить пластилин в шприц, а шприц поместить в горячую воду, чтобы пластилин подтаял. Через 2-3 минуты можно выдавливать пластилин, так можно подготовить совершенно одинаковые жгутики, которыми впослед</w:t>
      </w:r>
      <w:r>
        <w:t>ствии заполняется пространство.</w:t>
      </w:r>
    </w:p>
    <w:p w:rsidR="0056643B" w:rsidRDefault="0056643B" w:rsidP="0056643B">
      <w:pPr>
        <w:pStyle w:val="a3"/>
        <w:numPr>
          <w:ilvl w:val="0"/>
          <w:numId w:val="5"/>
        </w:numPr>
        <w:spacing w:after="0"/>
        <w:ind w:left="0" w:firstLine="426"/>
      </w:pPr>
      <w:proofErr w:type="gramStart"/>
      <w:r w:rsidRPr="00032236">
        <w:rPr>
          <w:u w:val="single"/>
        </w:rPr>
        <w:t>Многослойная</w:t>
      </w:r>
      <w:proofErr w:type="gramEnd"/>
      <w:r w:rsidRPr="00032236">
        <w:rPr>
          <w:u w:val="single"/>
        </w:rPr>
        <w:t xml:space="preserve"> </w:t>
      </w:r>
      <w:proofErr w:type="spellStart"/>
      <w:r w:rsidRPr="00032236">
        <w:rPr>
          <w:u w:val="single"/>
        </w:rPr>
        <w:t>пластилинография</w:t>
      </w:r>
      <w:proofErr w:type="spellEnd"/>
      <w:r>
        <w:t xml:space="preserve"> – объемное изображение лепной картины  с последовательным нанесением нескольких слоев.</w:t>
      </w:r>
    </w:p>
    <w:p w:rsidR="0056643B" w:rsidRDefault="0056643B" w:rsidP="0056643B">
      <w:pPr>
        <w:spacing w:after="0"/>
        <w:ind w:firstLine="426"/>
      </w:pPr>
      <w:r>
        <w:t>Преимущества  данной техники в том, что на плоскости можно выполнить очень красивый и яркий сюжет. Такая техника подходит для изображения неба, гор, лес и других пейзажных сюжетов, когда один слой сверху закрывается другим. Некоторые детали пластилиновой картины могут иметь сложный контур. В таком случае нужно наложить пластилиновую лепешку и удалить излиш</w:t>
      </w:r>
      <w:r>
        <w:t>ек пластилина при помощи стеки.</w:t>
      </w:r>
    </w:p>
    <w:p w:rsidR="0056643B" w:rsidRDefault="0056643B" w:rsidP="00032236">
      <w:pPr>
        <w:spacing w:after="0"/>
        <w:ind w:firstLine="426"/>
      </w:pPr>
      <w:r>
        <w:t>Если в картине представлены элементы, которые трудно вылепить, то их повторяют тонким слоем пластилина на бумаге, вырезают ножницами и прилепляют на основу с помощью тонких пластилиновых валиков, таким</w:t>
      </w:r>
      <w:r w:rsidR="00032236">
        <w:t xml:space="preserve"> </w:t>
      </w:r>
      <w:proofErr w:type="gramStart"/>
      <w:r w:rsidR="00032236">
        <w:t>образом</w:t>
      </w:r>
      <w:proofErr w:type="gramEnd"/>
      <w:r w:rsidR="00032236">
        <w:t xml:space="preserve"> добиваясь 3-Д эффекта.</w:t>
      </w:r>
    </w:p>
    <w:p w:rsidR="0056643B" w:rsidRDefault="0056643B" w:rsidP="00032236">
      <w:pPr>
        <w:pStyle w:val="a3"/>
        <w:numPr>
          <w:ilvl w:val="0"/>
          <w:numId w:val="5"/>
        </w:numPr>
        <w:spacing w:after="0"/>
        <w:ind w:left="0" w:firstLine="426"/>
      </w:pPr>
      <w:r w:rsidRPr="00032236">
        <w:rPr>
          <w:u w:val="single"/>
        </w:rPr>
        <w:t xml:space="preserve">Фактурная </w:t>
      </w:r>
      <w:proofErr w:type="spellStart"/>
      <w:r w:rsidRPr="00032236">
        <w:rPr>
          <w:u w:val="single"/>
        </w:rPr>
        <w:t>пластилинография</w:t>
      </w:r>
      <w:proofErr w:type="spellEnd"/>
      <w:r>
        <w:t xml:space="preserve"> — изображение больших участков картины на горизонтальной поверхности с более выпуклым изображением </w:t>
      </w:r>
      <w:proofErr w:type="gramStart"/>
      <w:r>
        <w:t xml:space="preserve">( </w:t>
      </w:r>
      <w:proofErr w:type="gramEnd"/>
      <w:r>
        <w:t>барельеф, горельеф, контррельеф)</w:t>
      </w:r>
    </w:p>
    <w:p w:rsidR="00CE096B" w:rsidRDefault="0056643B" w:rsidP="0056643B">
      <w:pPr>
        <w:spacing w:after="0"/>
        <w:ind w:firstLine="426"/>
      </w:pPr>
      <w:proofErr w:type="spellStart"/>
      <w:proofErr w:type="gramStart"/>
      <w:r>
        <w:t>Барелье́ф</w:t>
      </w:r>
      <w:proofErr w:type="spellEnd"/>
      <w:proofErr w:type="gramEnd"/>
      <w:r>
        <w:t xml:space="preserve"> (фр. </w:t>
      </w:r>
      <w:proofErr w:type="spellStart"/>
      <w:r>
        <w:t>bas-relief</w:t>
      </w:r>
      <w:proofErr w:type="spellEnd"/>
      <w:r>
        <w:t xml:space="preserve"> —низкий рельеф)  Барельеф — распространённый вид украшения архитектурных сооружений, разновидность  скульптурного выпуклого рельефа, в котором изображение выступает над плоскостью фона не более, чем на </w:t>
      </w:r>
      <w:r>
        <w:lastRenderedPageBreak/>
        <w:t xml:space="preserve">половину объёма. Если более — рельеф называется горельефом (высокий рельеф). Картину можно сделать рельефной разными способами – формированием элементов при помощи стека, лепкой отдельных деталей, которые будут выступать на поверхности.  </w:t>
      </w:r>
      <w:proofErr w:type="gramStart"/>
      <w:r>
        <w:t xml:space="preserve">Контррельеф (от лат. </w:t>
      </w:r>
      <w:proofErr w:type="spellStart"/>
      <w:r>
        <w:t>contra</w:t>
      </w:r>
      <w:proofErr w:type="spellEnd"/>
      <w:r>
        <w:t xml:space="preserve"> — против и «рельеф») — вид углублённого рельефа, представляющий собой «негатив» барельефа.</w:t>
      </w:r>
      <w:proofErr w:type="gramEnd"/>
      <w:r>
        <w:t xml:space="preserve"> Такой вид углубленного рельефа  можно добиться при помощи валиков с нанесенным рисунком. Необходимо раскатать пластину, предварительно выровнять ее при помощи скалки, а затем нанести узор валиком или </w:t>
      </w:r>
      <w:proofErr w:type="spellStart"/>
      <w:r>
        <w:t>штампиком</w:t>
      </w:r>
      <w:proofErr w:type="spellEnd"/>
      <w:r>
        <w:t>. Как оформить и хранить пластилиновые картины. Плоские пластилиновые картины лучше всего поместить под стекло в рамку, паспарту или хранить под прозрачной пленкой. Пластилиновые картины не должны деформироваться</w:t>
      </w:r>
      <w:bookmarkStart w:id="0" w:name="_GoBack"/>
      <w:bookmarkEnd w:id="0"/>
      <w:r>
        <w:t>, подвергаться попаданию прямого солнечного света и нагреванию.</w:t>
      </w:r>
    </w:p>
    <w:p w:rsidR="00032236" w:rsidRDefault="00032236" w:rsidP="0056643B">
      <w:pPr>
        <w:spacing w:after="0"/>
        <w:ind w:firstLine="426"/>
      </w:pPr>
    </w:p>
    <w:p w:rsidR="00032236" w:rsidRDefault="00032236" w:rsidP="0056643B">
      <w:pPr>
        <w:spacing w:after="0"/>
        <w:ind w:firstLine="426"/>
      </w:pPr>
      <w:r>
        <w:t xml:space="preserve">Использован материал с сайта </w:t>
      </w:r>
      <w:hyperlink r:id="rId6" w:history="1">
        <w:r w:rsidRPr="00586008">
          <w:rPr>
            <w:rStyle w:val="a4"/>
          </w:rPr>
          <w:t>http://mdou</w:t>
        </w:r>
        <w:r w:rsidRPr="00586008">
          <w:rPr>
            <w:rStyle w:val="a4"/>
          </w:rPr>
          <w:t>3</w:t>
        </w:r>
        <w:r w:rsidRPr="00586008">
          <w:rPr>
            <w:rStyle w:val="a4"/>
          </w:rPr>
          <w:t>-dinskaya.ru</w:t>
        </w:r>
      </w:hyperlink>
    </w:p>
    <w:p w:rsidR="00032236" w:rsidRDefault="00032236" w:rsidP="0056643B">
      <w:pPr>
        <w:spacing w:after="0"/>
        <w:ind w:firstLine="426"/>
      </w:pPr>
    </w:p>
    <w:sectPr w:rsidR="00032236" w:rsidSect="005664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19C"/>
    <w:multiLevelType w:val="hybridMultilevel"/>
    <w:tmpl w:val="78EA2962"/>
    <w:lvl w:ilvl="0" w:tplc="34A404B6">
      <w:start w:val="1"/>
      <w:numFmt w:val="bullet"/>
      <w:lvlText w:val="-"/>
      <w:lvlJc w:val="left"/>
      <w:pPr>
        <w:ind w:left="114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0736A8"/>
    <w:multiLevelType w:val="hybridMultilevel"/>
    <w:tmpl w:val="24A414B6"/>
    <w:lvl w:ilvl="0" w:tplc="34A404B6">
      <w:start w:val="1"/>
      <w:numFmt w:val="bullet"/>
      <w:lvlText w:val="-"/>
      <w:lvlJc w:val="left"/>
      <w:pPr>
        <w:ind w:left="114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BCF52CB"/>
    <w:multiLevelType w:val="hybridMultilevel"/>
    <w:tmpl w:val="F74E03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BFD3855"/>
    <w:multiLevelType w:val="hybridMultilevel"/>
    <w:tmpl w:val="068C91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034548A"/>
    <w:multiLevelType w:val="hybridMultilevel"/>
    <w:tmpl w:val="D74E85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3B"/>
    <w:rsid w:val="00032236"/>
    <w:rsid w:val="0056643B"/>
    <w:rsid w:val="00893321"/>
    <w:rsid w:val="00CE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21"/>
    <w:pPr>
      <w:spacing w:after="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23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2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21"/>
    <w:pPr>
      <w:spacing w:after="8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4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23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322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3-dinska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2018-01-20T14:28:00Z</dcterms:created>
  <dcterms:modified xsi:type="dcterms:W3CDTF">2018-01-20T14:37:00Z</dcterms:modified>
</cp:coreProperties>
</file>