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1D" w:rsidRPr="003527CB" w:rsidRDefault="00B4251D" w:rsidP="00B4251D">
      <w:pPr>
        <w:jc w:val="center"/>
        <w:rPr>
          <w:rFonts w:ascii="Times New Roman" w:hAnsi="Times New Roman"/>
          <w:b/>
          <w:bCs/>
          <w:color w:val="FF0000"/>
          <w:sz w:val="32"/>
          <w:szCs w:val="32"/>
          <w:lang w:val="ru-RU"/>
        </w:rPr>
      </w:pPr>
      <w:r w:rsidRPr="003527CB">
        <w:rPr>
          <w:rFonts w:ascii="Times New Roman" w:hAnsi="Times New Roman"/>
          <w:b/>
          <w:bCs/>
          <w:color w:val="FF0000"/>
          <w:sz w:val="32"/>
          <w:szCs w:val="32"/>
          <w:lang w:val="ru-RU"/>
        </w:rPr>
        <w:t>Консультация для педагогов и родителей</w:t>
      </w:r>
    </w:p>
    <w:p w:rsidR="00B4251D" w:rsidRPr="003527CB" w:rsidRDefault="00B4251D" w:rsidP="00B4251D">
      <w:pPr>
        <w:pStyle w:val="a0"/>
        <w:jc w:val="center"/>
        <w:rPr>
          <w:rFonts w:ascii="Times New Roman" w:hAnsi="Times New Roman"/>
          <w:b/>
          <w:color w:val="FF0000"/>
          <w:sz w:val="32"/>
          <w:lang w:val="ru-RU"/>
        </w:rPr>
      </w:pPr>
      <w:r w:rsidRPr="003527CB">
        <w:rPr>
          <w:rFonts w:ascii="Times New Roman" w:hAnsi="Times New Roman"/>
          <w:b/>
          <w:color w:val="FF0000"/>
          <w:sz w:val="32"/>
          <w:lang w:val="ru-RU"/>
        </w:rPr>
        <w:t>По теме: «Что такое ТРИЗ»</w:t>
      </w:r>
    </w:p>
    <w:p w:rsidR="00B4251D" w:rsidRPr="003527CB" w:rsidRDefault="00B4251D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62259" w:rsidRPr="003527CB" w:rsidRDefault="003527C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  <w:t>ТРИЗ</w:t>
      </w:r>
      <w:r w:rsidR="00B4251D" w:rsidRPr="003527C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— теория решения изобретательских задач — область знаний, исследующая механизмы развития технических систем с целью создания практических методов решения изобретательских задач.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ТРИЗ не является строгой научной теорией. ТРИЗ представляет собой обобщённый опыт изобретательства и изучения законов развития науки и техники.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В результате своего развития ТРИЗ вышла за рамки решения изобретательских задач в технической области, и сегодня используется также в нетехнических областях (бизнес, искусство, литература</w:t>
      </w:r>
      <w:r>
        <w:rPr>
          <w:rFonts w:ascii="Times New Roman" w:hAnsi="Times New Roman"/>
          <w:sz w:val="28"/>
          <w:szCs w:val="28"/>
          <w:lang w:val="ru-RU"/>
        </w:rPr>
        <w:t>, педагогика, политика и др.).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Пусть вас </w:t>
      </w:r>
      <w:r>
        <w:rPr>
          <w:rFonts w:ascii="Times New Roman" w:hAnsi="Times New Roman"/>
          <w:sz w:val="28"/>
          <w:szCs w:val="28"/>
          <w:lang w:val="ru-RU"/>
        </w:rPr>
        <w:t xml:space="preserve">не смущает это громкое название: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ТРИЗ – его расшифровка ничего не даёт, наоборот, может оттолкнуть. Но не судите поверхностно, ТРИЗ</w:t>
      </w:r>
      <w:r w:rsidR="00B4251D" w:rsidRPr="003527CB">
        <w:rPr>
          <w:rFonts w:ascii="Times New Roman" w:hAnsi="Times New Roman"/>
          <w:sz w:val="28"/>
          <w:szCs w:val="28"/>
        </w:rPr>
        <w:t>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поможет нам в решении задач по школьной программе, но он поможет и больше – ТРИЗ поможет решать задачи жизненно-важные каждому человеку.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b/>
          <w:bCs/>
          <w:color w:val="00B050"/>
          <w:sz w:val="28"/>
          <w:szCs w:val="28"/>
          <w:lang w:val="ru-RU"/>
        </w:rPr>
        <w:t>Дошкольный возраст уникален.</w:t>
      </w:r>
      <w:r w:rsidR="00B4251D" w:rsidRPr="003527C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Как сформируется ребенок, такова будет его жизнь, именно поэтому важно не упустить этот период для раскрытия творческого потенциала каждого ребенка.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Адаптированная к дошкольному возрасту ТРИЗ - технология позволит воспитывать и обучать ребенка под девизом «Творчество во всем!».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color w:val="7030A0"/>
          <w:sz w:val="28"/>
          <w:szCs w:val="28"/>
          <w:lang w:val="ru-RU"/>
        </w:rPr>
        <w:t>Целью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использования данной технологии в дошкольных учреждениях является развитие, с одной стороны, таких качеств мышления, как гибкость, подвижность, системность, диалектичность; с другой — поисковой разработаны содержание программы по ТРИЗ, а также формы и методы обучения; активности, стремления к новизне; речи и творческого воображения.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В современных методичках часто звучит «развивайте у детей творческое воображение» и даётся максимум советов, как отучить де</w:t>
      </w:r>
      <w:r w:rsidRPr="003527CB">
        <w:rPr>
          <w:rFonts w:ascii="Times New Roman" w:hAnsi="Times New Roman"/>
          <w:sz w:val="28"/>
          <w:szCs w:val="28"/>
          <w:lang w:val="ru-RU"/>
        </w:rPr>
        <w:t xml:space="preserve">тей мыслить творчески. А на </w:t>
      </w:r>
      <w:proofErr w:type="spellStart"/>
      <w:r w:rsidRPr="003527CB">
        <w:rPr>
          <w:rFonts w:ascii="Times New Roman" w:hAnsi="Times New Roman"/>
          <w:sz w:val="28"/>
          <w:szCs w:val="28"/>
          <w:lang w:val="ru-RU"/>
        </w:rPr>
        <w:t>ТРИЗ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овских</w:t>
      </w:r>
      <w:proofErr w:type="spellEnd"/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занятиях дети придумывают свои сказки и не одну, а столько, сколько детей в группе и даже больше, познают и учатся сопоставлять физические и природные явления, но в такой игровой форме, когда они не замечают, что учатся, а делают ежеминут</w:t>
      </w:r>
      <w:r w:rsidRPr="003527CB">
        <w:rPr>
          <w:rFonts w:ascii="Times New Roman" w:hAnsi="Times New Roman"/>
          <w:sz w:val="28"/>
          <w:szCs w:val="28"/>
          <w:lang w:val="ru-RU"/>
        </w:rPr>
        <w:t>но для себя открытия.</w:t>
      </w:r>
      <w:r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3527CB">
        <w:rPr>
          <w:rFonts w:ascii="Times New Roman" w:hAnsi="Times New Roman"/>
          <w:color w:val="7030A0"/>
          <w:sz w:val="28"/>
          <w:szCs w:val="28"/>
          <w:lang w:val="ru-RU"/>
        </w:rPr>
        <w:t xml:space="preserve">Девиз </w:t>
      </w:r>
      <w:proofErr w:type="spellStart"/>
      <w:r w:rsidRPr="003527CB">
        <w:rPr>
          <w:rFonts w:ascii="Times New Roman" w:hAnsi="Times New Roman"/>
          <w:color w:val="7030A0"/>
          <w:sz w:val="28"/>
          <w:szCs w:val="28"/>
          <w:lang w:val="ru-RU"/>
        </w:rPr>
        <w:t>ТРИЗ</w:t>
      </w:r>
      <w:r w:rsidR="00B4251D" w:rsidRPr="003527CB">
        <w:rPr>
          <w:rFonts w:ascii="Times New Roman" w:hAnsi="Times New Roman"/>
          <w:color w:val="7030A0"/>
          <w:sz w:val="28"/>
          <w:szCs w:val="28"/>
          <w:lang w:val="ru-RU"/>
        </w:rPr>
        <w:t>овцев</w:t>
      </w:r>
      <w:proofErr w:type="spellEnd"/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– «Можно говорить всё» - и дети раскрепощаются и говорят, и придумывают, и изобретают.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Сказка «Колобок</w:t>
      </w:r>
      <w:r w:rsidRPr="003527CB">
        <w:rPr>
          <w:rFonts w:ascii="Times New Roman" w:hAnsi="Times New Roman"/>
          <w:sz w:val="28"/>
          <w:szCs w:val="28"/>
          <w:lang w:val="ru-RU"/>
        </w:rPr>
        <w:t>"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всем нам знакома с детства. Казалось бы, что новое в ней можно найти? Но в ТРИЗ есть волшебное слово «ресурсы» - т.е. возможности. И сказка «Колобок» превращается в фантастическую сказку, да не одну, а много, и дети с удовольствием спасают Колобка от Лисы, незаметно познавая диалектику.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lastRenderedPageBreak/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Дело в том, что основные идеи ТРИЗ как раз и заключаются в том, чтобы переложить умозрительные законы диалектики в конкретные формы. Теория решения изобретательских задач и вообще изобретательство вырабатывают умение решать возникшие противоречия. Они могут быть и в технической системе, и в бытовой ситуации.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</w:r>
      <w:r w:rsidRPr="003527CB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Пример "</w:t>
      </w:r>
      <w:proofErr w:type="spellStart"/>
      <w:r w:rsidRPr="003527CB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л</w:t>
      </w:r>
      <w:r w:rsidR="00B4251D" w:rsidRPr="003527CB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жезагадок</w:t>
      </w:r>
      <w:proofErr w:type="spellEnd"/>
      <w:r w:rsidRPr="003527CB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 xml:space="preserve">" для </w:t>
      </w:r>
      <w:proofErr w:type="spellStart"/>
      <w:r w:rsidRPr="003527CB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ТРИЗ</w:t>
      </w:r>
      <w:r w:rsidR="00B4251D" w:rsidRPr="003527CB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овского</w:t>
      </w:r>
      <w:proofErr w:type="spellEnd"/>
      <w:r w:rsidR="00B4251D" w:rsidRPr="003527CB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 xml:space="preserve"> занятия:</w:t>
      </w:r>
      <w:r w:rsidR="00B4251D" w:rsidRPr="003527CB">
        <w:rPr>
          <w:rFonts w:ascii="Times New Roman" w:hAnsi="Times New Roman"/>
          <w:color w:val="7030A0"/>
          <w:sz w:val="28"/>
          <w:szCs w:val="28"/>
          <w:lang w:val="ru-RU"/>
        </w:rPr>
        <w:br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Кто быстрее плавает – утёнок или цыплёнок?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Кто быстрее долетит до цветка – бабочка или гусеница?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На одном берегу цыплята, на другом утята. Посередине островок. Кто быстрее доплывёт до острова?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Над лесом летели три рыбки. Две приземлились. Сколько улетело?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Летели два крокодила – один красный, другой – синий. Кто скорее долетит?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У мамы есть кот Пушок, дочка Даша и собачка Шарик. Сколько детей у мамы?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Что едят крокодилы на северном полюсе?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Что является второй подушкой для щеки?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Кто громче замычит: петух или корова?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Шёл зимой солдат лесом, полем. Вдруг река. Как перейти реку?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От чего крокодил зелёный? (от носа до хвоста).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Как лучше сорвать арбуз с дерева?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Весной с юга кто раньше прилетает: ласточки или воробьи?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Когда собака бывает в конуре без головы?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Сколько вёдер соберут две бабочки, если у них по одному ведру?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Что будет с мухой, если она налетит на сосульку?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Упали два горшка – железный и глиняный. Каких осколков будет больше?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•</w:t>
      </w:r>
      <w:r w:rsidR="00B4251D" w:rsidRPr="003527CB">
        <w:rPr>
          <w:rFonts w:ascii="Times New Roman" w:hAnsi="Times New Roman"/>
          <w:sz w:val="28"/>
          <w:szCs w:val="28"/>
        </w:rPr>
        <w:t>  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На столе лежало 4 яблока. Одно из них ра</w:t>
      </w:r>
      <w:r>
        <w:rPr>
          <w:rFonts w:ascii="Times New Roman" w:hAnsi="Times New Roman"/>
          <w:sz w:val="28"/>
          <w:szCs w:val="28"/>
          <w:lang w:val="ru-RU"/>
        </w:rPr>
        <w:t>зрезали. Сколько стало яблок?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>Расположенность к творчеству</w:t>
      </w:r>
      <w:r w:rsidR="00B4251D" w:rsidRPr="003527CB">
        <w:rPr>
          <w:rFonts w:ascii="Times New Roman" w:hAnsi="Times New Roman"/>
          <w:sz w:val="28"/>
          <w:szCs w:val="28"/>
        </w:rPr>
        <w:t> 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t xml:space="preserve"> - высшее проявление активности человека, способность создавать нечто новое, оригинальное в любой сфере человеческой деятельности. </w:t>
      </w:r>
      <w:r w:rsidR="00B4251D" w:rsidRPr="003527CB">
        <w:rPr>
          <w:rFonts w:ascii="Times New Roman" w:hAnsi="Times New Roman"/>
          <w:sz w:val="28"/>
          <w:szCs w:val="28"/>
          <w:lang w:val="ru-RU"/>
        </w:rPr>
        <w:br/>
        <w:t>В современных условиях количество изменений в жизни, происходящих за небольшой отрезок времени, настоятельно требуют от человека качеств, позволяющих творчески и продуктивно подходить к любым нововведениям. Для того чтобы выжить в ситуации постоянных перемен, чтобы адекватно на них реагировать, человек должен активизировать свой творческий потенциал.</w:t>
      </w:r>
    </w:p>
    <w:sectPr w:rsidR="00562259" w:rsidRPr="003527CB" w:rsidSect="003527C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4251D"/>
    <w:rsid w:val="00046464"/>
    <w:rsid w:val="00096750"/>
    <w:rsid w:val="00104F63"/>
    <w:rsid w:val="00126D9F"/>
    <w:rsid w:val="002616FB"/>
    <w:rsid w:val="003527CB"/>
    <w:rsid w:val="004D5DE7"/>
    <w:rsid w:val="00562259"/>
    <w:rsid w:val="00852D66"/>
    <w:rsid w:val="00966594"/>
    <w:rsid w:val="00A4273F"/>
    <w:rsid w:val="00B05A1E"/>
    <w:rsid w:val="00B4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2D66"/>
    <w:pPr>
      <w:spacing w:after="0" w:line="240" w:lineRule="auto"/>
    </w:pPr>
    <w:rPr>
      <w:rFonts w:asciiTheme="majorHAnsi" w:hAnsiTheme="maj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6464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464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464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4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4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4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4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4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464"/>
    <w:pPr>
      <w:spacing w:before="240" w:after="60"/>
      <w:outlineLvl w:val="8"/>
    </w:pPr>
    <w:rPr>
      <w:rFonts w:eastAsiaTheme="majorEastAs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464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0464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464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46464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464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46464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46464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4646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4646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46464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0464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46464"/>
    <w:pPr>
      <w:spacing w:after="60"/>
      <w:jc w:val="center"/>
      <w:outlineLvl w:val="1"/>
    </w:pPr>
    <w:rPr>
      <w:rFonts w:eastAsiaTheme="majorEastAsia"/>
    </w:rPr>
  </w:style>
  <w:style w:type="character" w:customStyle="1" w:styleId="a7">
    <w:name w:val="Подзаголовок Знак"/>
    <w:basedOn w:val="a1"/>
    <w:link w:val="a6"/>
    <w:uiPriority w:val="11"/>
    <w:rsid w:val="0004646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046464"/>
    <w:rPr>
      <w:b/>
      <w:bCs/>
    </w:rPr>
  </w:style>
  <w:style w:type="character" w:styleId="a9">
    <w:name w:val="Emphasis"/>
    <w:basedOn w:val="a1"/>
    <w:qFormat/>
    <w:rsid w:val="00B05A1E"/>
    <w:rPr>
      <w:rFonts w:ascii="Times New Roman" w:hAnsi="Times New Roman"/>
      <w:i/>
      <w:iCs/>
    </w:rPr>
  </w:style>
  <w:style w:type="paragraph" w:styleId="a0">
    <w:name w:val="No Spacing"/>
    <w:basedOn w:val="a"/>
    <w:uiPriority w:val="1"/>
    <w:qFormat/>
    <w:rsid w:val="00046464"/>
    <w:rPr>
      <w:szCs w:val="32"/>
    </w:rPr>
  </w:style>
  <w:style w:type="paragraph" w:styleId="aa">
    <w:name w:val="List Paragraph"/>
    <w:basedOn w:val="a"/>
    <w:uiPriority w:val="34"/>
    <w:qFormat/>
    <w:rsid w:val="000464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6464"/>
    <w:rPr>
      <w:i/>
    </w:rPr>
  </w:style>
  <w:style w:type="character" w:customStyle="1" w:styleId="22">
    <w:name w:val="Цитата 2 Знак"/>
    <w:basedOn w:val="a1"/>
    <w:link w:val="21"/>
    <w:uiPriority w:val="29"/>
    <w:rsid w:val="000464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464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046464"/>
    <w:rPr>
      <w:b/>
      <w:i/>
      <w:sz w:val="24"/>
    </w:rPr>
  </w:style>
  <w:style w:type="character" w:styleId="ad">
    <w:name w:val="Subtle Emphasis"/>
    <w:uiPriority w:val="19"/>
    <w:qFormat/>
    <w:rsid w:val="00046464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046464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046464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046464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0464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464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3711</Characters>
  <Application>Microsoft Office Word</Application>
  <DocSecurity>0</DocSecurity>
  <Lines>30</Lines>
  <Paragraphs>8</Paragraphs>
  <ScaleCrop>false</ScaleCrop>
  <Company>Grizli777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Object</dc:creator>
  <cp:lastModifiedBy>Белый</cp:lastModifiedBy>
  <cp:revision>4</cp:revision>
  <cp:lastPrinted>2014-12-02T17:33:00Z</cp:lastPrinted>
  <dcterms:created xsi:type="dcterms:W3CDTF">2014-12-02T17:26:00Z</dcterms:created>
  <dcterms:modified xsi:type="dcterms:W3CDTF">2016-09-26T17:41:00Z</dcterms:modified>
</cp:coreProperties>
</file>