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9D" w:rsidRDefault="0099199D" w:rsidP="0099199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  <w:r>
        <w:rPr>
          <w:rStyle w:val="a4"/>
          <w:rFonts w:ascii="Tahoma" w:hAnsi="Tahoma" w:cs="Tahoma"/>
          <w:color w:val="008000"/>
          <w:sz w:val="27"/>
          <w:szCs w:val="27"/>
        </w:rPr>
        <w:t xml:space="preserve"> «Три простых упражнения для развития очень важных хореографических способностей»</w:t>
      </w:r>
    </w:p>
    <w:p w:rsid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FF0000"/>
          <w:sz w:val="21"/>
          <w:szCs w:val="21"/>
        </w:rPr>
        <w:t>Детская хореография – это целый комплекс занятий.</w:t>
      </w:r>
    </w:p>
    <w:p w:rsidR="0099199D" w:rsidRP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2"/>
          <w:szCs w:val="22"/>
        </w:rPr>
      </w:pPr>
      <w:r w:rsidRPr="0099199D">
        <w:rPr>
          <w:rFonts w:ascii="Tahoma" w:hAnsi="Tahoma" w:cs="Tahoma"/>
          <w:color w:val="111111"/>
          <w:sz w:val="22"/>
          <w:szCs w:val="22"/>
        </w:rPr>
        <w:t>Хореография как спорт - это укрепление мышц, развитие физической выносливости, укрепление дыхательной системы. Формирование правильной осанки, укрепление суставно-двигательного и связочного аппарата, развитие природных физических данных, коррекция опорно-двигательного аппарата ребенка;</w:t>
      </w:r>
    </w:p>
    <w:p w:rsidR="0099199D" w:rsidRP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2"/>
          <w:szCs w:val="22"/>
        </w:rPr>
      </w:pPr>
      <w:proofErr w:type="gramStart"/>
      <w:r w:rsidRPr="0099199D">
        <w:rPr>
          <w:rFonts w:ascii="Tahoma" w:hAnsi="Tahoma" w:cs="Tahoma"/>
          <w:color w:val="111111"/>
          <w:sz w:val="22"/>
          <w:szCs w:val="22"/>
        </w:rPr>
        <w:t>Хореография как танцевальные занятия – это улучшение координации движений и владение своим телом, развитие пластики и грации в движениях, поэтапное овладение детьми каждой возрастной группы ритмикой, основами классического, народно-сценического, бального и современного танцев в игровой, образно-ассоциативной, эмоциональной форме с опорой на содержательный и выразительный музыкальный материал;</w:t>
      </w:r>
      <w:proofErr w:type="gramEnd"/>
    </w:p>
    <w:p w:rsidR="0099199D" w:rsidRP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2"/>
          <w:szCs w:val="22"/>
        </w:rPr>
      </w:pPr>
      <w:r w:rsidRPr="0099199D">
        <w:rPr>
          <w:rFonts w:ascii="Tahoma" w:hAnsi="Tahoma" w:cs="Tahoma"/>
          <w:color w:val="111111"/>
          <w:sz w:val="22"/>
          <w:szCs w:val="22"/>
        </w:rPr>
        <w:t xml:space="preserve">Порой времени отведенного для занятий в зале с хореографом оказывается мало, а возможности </w:t>
      </w:r>
      <w:proofErr w:type="gramStart"/>
      <w:r w:rsidRPr="0099199D">
        <w:rPr>
          <w:rFonts w:ascii="Tahoma" w:hAnsi="Tahoma" w:cs="Tahoma"/>
          <w:color w:val="111111"/>
          <w:sz w:val="22"/>
          <w:szCs w:val="22"/>
        </w:rPr>
        <w:t>заниматься дольше нет в связи с учетом выдержки и готовности к продолжительным занятиям в столь раннем возрасте детей</w:t>
      </w:r>
      <w:proofErr w:type="gramEnd"/>
      <w:r w:rsidRPr="0099199D">
        <w:rPr>
          <w:rFonts w:ascii="Tahoma" w:hAnsi="Tahoma" w:cs="Tahoma"/>
          <w:color w:val="111111"/>
          <w:sz w:val="22"/>
          <w:szCs w:val="22"/>
        </w:rPr>
        <w:t xml:space="preserve">. И для развития основных навыков хореографии (работа стопы, </w:t>
      </w:r>
      <w:proofErr w:type="spellStart"/>
      <w:r w:rsidRPr="0099199D">
        <w:rPr>
          <w:rFonts w:ascii="Tahoma" w:hAnsi="Tahoma" w:cs="Tahoma"/>
          <w:color w:val="111111"/>
          <w:sz w:val="22"/>
          <w:szCs w:val="22"/>
        </w:rPr>
        <w:t>выворотность</w:t>
      </w:r>
      <w:proofErr w:type="spellEnd"/>
      <w:r w:rsidRPr="0099199D">
        <w:rPr>
          <w:rFonts w:ascii="Tahoma" w:hAnsi="Tahoma" w:cs="Tahoma"/>
          <w:color w:val="111111"/>
          <w:sz w:val="22"/>
          <w:szCs w:val="22"/>
        </w:rPr>
        <w:t xml:space="preserve">, растяжка). Очень эффективны простые упражнения, которые вы сможете выполнять дома за просмотром мультфильмов, отдыхая лежа на кровати. </w:t>
      </w:r>
      <w:proofErr w:type="gramStart"/>
      <w:r w:rsidRPr="0099199D">
        <w:rPr>
          <w:rFonts w:ascii="Tahoma" w:hAnsi="Tahoma" w:cs="Tahoma"/>
          <w:color w:val="111111"/>
          <w:sz w:val="22"/>
          <w:szCs w:val="22"/>
        </w:rPr>
        <w:t>Делая их регулярно вы поможете своему ребенку</w:t>
      </w:r>
      <w:proofErr w:type="gramEnd"/>
      <w:r w:rsidRPr="0099199D">
        <w:rPr>
          <w:rFonts w:ascii="Tahoma" w:hAnsi="Tahoma" w:cs="Tahoma"/>
          <w:color w:val="111111"/>
          <w:sz w:val="22"/>
          <w:szCs w:val="22"/>
        </w:rPr>
        <w:t xml:space="preserve"> развить его природные задатки.</w:t>
      </w:r>
    </w:p>
    <w:p w:rsidR="0099199D" w:rsidRP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2"/>
          <w:szCs w:val="22"/>
        </w:rPr>
      </w:pPr>
      <w:r w:rsidRPr="0099199D">
        <w:rPr>
          <w:rStyle w:val="a5"/>
          <w:rFonts w:ascii="Arial" w:hAnsi="Arial" w:cs="Arial"/>
          <w:b/>
          <w:bCs/>
          <w:color w:val="111111"/>
          <w:sz w:val="22"/>
          <w:szCs w:val="22"/>
        </w:rPr>
        <w:t>1 упражнение:</w:t>
      </w:r>
    </w:p>
    <w:p w:rsidR="0099199D" w:rsidRP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2"/>
          <w:szCs w:val="22"/>
        </w:rPr>
      </w:pPr>
      <w:r w:rsidRPr="0099199D">
        <w:rPr>
          <w:rFonts w:ascii="Tahoma" w:hAnsi="Tahoma" w:cs="Tahoma"/>
          <w:color w:val="111111"/>
          <w:sz w:val="22"/>
          <w:szCs w:val="22"/>
        </w:rPr>
        <w:t xml:space="preserve">Сидя перед телевизором или отдыхая на полу, </w:t>
      </w:r>
      <w:proofErr w:type="gramStart"/>
      <w:r w:rsidRPr="0099199D">
        <w:rPr>
          <w:rFonts w:ascii="Tahoma" w:hAnsi="Tahoma" w:cs="Tahoma"/>
          <w:color w:val="111111"/>
          <w:sz w:val="22"/>
          <w:szCs w:val="22"/>
        </w:rPr>
        <w:t>сложили ноги стопа к стопе колени развели</w:t>
      </w:r>
      <w:proofErr w:type="gramEnd"/>
      <w:r w:rsidRPr="0099199D">
        <w:rPr>
          <w:rFonts w:ascii="Tahoma" w:hAnsi="Tahoma" w:cs="Tahoma"/>
          <w:color w:val="111111"/>
          <w:sz w:val="22"/>
          <w:szCs w:val="22"/>
        </w:rPr>
        <w:t xml:space="preserve"> в разные стороны (бабочка). Колени под силой тяжести стремятся к полу (начать с 5 довести до 20 минут). Это простое упражнение поможет развить </w:t>
      </w:r>
      <w:proofErr w:type="spellStart"/>
      <w:r w:rsidRPr="0099199D">
        <w:rPr>
          <w:rFonts w:ascii="Tahoma" w:hAnsi="Tahoma" w:cs="Tahoma"/>
          <w:color w:val="111111"/>
          <w:sz w:val="22"/>
          <w:szCs w:val="22"/>
        </w:rPr>
        <w:t>выворотность</w:t>
      </w:r>
      <w:proofErr w:type="spellEnd"/>
      <w:r w:rsidRPr="0099199D">
        <w:rPr>
          <w:rFonts w:ascii="Tahoma" w:hAnsi="Tahoma" w:cs="Tahoma"/>
          <w:color w:val="111111"/>
          <w:sz w:val="22"/>
          <w:szCs w:val="22"/>
        </w:rPr>
        <w:t xml:space="preserve"> тазобедренных суставов и растянуть паховые мышцы.</w:t>
      </w:r>
    </w:p>
    <w:p w:rsidR="0099199D" w:rsidRP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2"/>
          <w:szCs w:val="22"/>
        </w:rPr>
      </w:pPr>
      <w:r w:rsidRPr="0099199D">
        <w:rPr>
          <w:rStyle w:val="a5"/>
          <w:rFonts w:ascii="Arial" w:hAnsi="Arial" w:cs="Arial"/>
          <w:b/>
          <w:bCs/>
          <w:color w:val="111111"/>
          <w:sz w:val="22"/>
          <w:szCs w:val="22"/>
        </w:rPr>
        <w:t>2 упражнение:</w:t>
      </w:r>
    </w:p>
    <w:p w:rsidR="0099199D" w:rsidRP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2"/>
          <w:szCs w:val="22"/>
        </w:rPr>
      </w:pPr>
      <w:r w:rsidRPr="0099199D">
        <w:rPr>
          <w:rFonts w:ascii="Tahoma" w:hAnsi="Tahoma" w:cs="Tahoma"/>
          <w:color w:val="111111"/>
          <w:sz w:val="22"/>
          <w:szCs w:val="22"/>
        </w:rPr>
        <w:t>Катаем мяч. Сидя на диване или кровати, положите под стопы мяч и катайте его. Прокатывая мяч вперед носочки натягиваются, в этом положении можно зафиксировать секунд на 5, и вернуть ноги в исходное положение. Работа над натянутой стопой.</w:t>
      </w:r>
    </w:p>
    <w:p w:rsidR="0099199D" w:rsidRP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2"/>
          <w:szCs w:val="22"/>
        </w:rPr>
      </w:pPr>
      <w:r w:rsidRPr="0099199D">
        <w:rPr>
          <w:rStyle w:val="a5"/>
          <w:rFonts w:ascii="Arial" w:hAnsi="Arial" w:cs="Arial"/>
          <w:b/>
          <w:bCs/>
          <w:color w:val="111111"/>
          <w:sz w:val="22"/>
          <w:szCs w:val="22"/>
        </w:rPr>
        <w:t>3 упражнение:</w:t>
      </w:r>
    </w:p>
    <w:p w:rsidR="0099199D" w:rsidRP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2"/>
          <w:szCs w:val="22"/>
        </w:rPr>
      </w:pPr>
      <w:r w:rsidRPr="0099199D">
        <w:rPr>
          <w:rFonts w:ascii="Tahoma" w:hAnsi="Tahoma" w:cs="Tahoma"/>
          <w:color w:val="111111"/>
          <w:sz w:val="22"/>
          <w:szCs w:val="22"/>
        </w:rPr>
        <w:t>Перед сном, когда вы или ребёнок читает (начать с 5 довести до 20 мин)</w:t>
      </w:r>
    </w:p>
    <w:p w:rsidR="0099199D" w:rsidRP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2"/>
          <w:szCs w:val="22"/>
        </w:rPr>
      </w:pPr>
      <w:r w:rsidRPr="0099199D">
        <w:rPr>
          <w:rFonts w:ascii="Tahoma" w:hAnsi="Tahoma" w:cs="Tahoma"/>
          <w:color w:val="111111"/>
          <w:sz w:val="22"/>
          <w:szCs w:val="22"/>
        </w:rPr>
        <w:t>Можно на диване, кровати, на полу (если не дует). Ребёнок ложится на спину, ягодицами прижимается к стене, ноги наверху. Делаем разножку на сколько хватает растяжки</w:t>
      </w:r>
      <w:proofErr w:type="gramStart"/>
      <w:r w:rsidRPr="0099199D">
        <w:rPr>
          <w:rFonts w:ascii="Tahoma" w:hAnsi="Tahoma" w:cs="Tahoma"/>
          <w:color w:val="111111"/>
          <w:sz w:val="22"/>
          <w:szCs w:val="22"/>
        </w:rPr>
        <w:t>.</w:t>
      </w:r>
      <w:proofErr w:type="gramEnd"/>
      <w:r w:rsidRPr="0099199D">
        <w:rPr>
          <w:rFonts w:ascii="Tahoma" w:hAnsi="Tahoma" w:cs="Tahoma"/>
          <w:color w:val="111111"/>
          <w:sz w:val="22"/>
          <w:szCs w:val="22"/>
        </w:rPr>
        <w:t xml:space="preserve"> </w:t>
      </w:r>
      <w:proofErr w:type="gramStart"/>
      <w:r w:rsidRPr="0099199D">
        <w:rPr>
          <w:rFonts w:ascii="Tahoma" w:hAnsi="Tahoma" w:cs="Tahoma"/>
          <w:color w:val="111111"/>
          <w:sz w:val="22"/>
          <w:szCs w:val="22"/>
        </w:rPr>
        <w:t>п</w:t>
      </w:r>
      <w:proofErr w:type="gramEnd"/>
      <w:r w:rsidRPr="0099199D">
        <w:rPr>
          <w:rFonts w:ascii="Tahoma" w:hAnsi="Tahoma" w:cs="Tahoma"/>
          <w:color w:val="111111"/>
          <w:sz w:val="22"/>
          <w:szCs w:val="22"/>
        </w:rPr>
        <w:t>ри этом никакой помощи со стороны не требуется. Растяжка идёт равномерно, от тяжести собственных ног. Очень эффективный способ.</w:t>
      </w:r>
    </w:p>
    <w:p w:rsidR="0099199D" w:rsidRPr="0099199D" w:rsidRDefault="0099199D" w:rsidP="0099199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2"/>
          <w:szCs w:val="22"/>
        </w:rPr>
      </w:pPr>
      <w:r w:rsidRPr="0099199D">
        <w:rPr>
          <w:rFonts w:ascii="Tahoma" w:hAnsi="Tahoma" w:cs="Tahoma"/>
          <w:color w:val="111111"/>
          <w:sz w:val="22"/>
          <w:szCs w:val="22"/>
        </w:rPr>
        <w:t xml:space="preserve">Всего 3 достаточно </w:t>
      </w:r>
      <w:proofErr w:type="gramStart"/>
      <w:r w:rsidRPr="0099199D">
        <w:rPr>
          <w:rFonts w:ascii="Tahoma" w:hAnsi="Tahoma" w:cs="Tahoma"/>
          <w:color w:val="111111"/>
          <w:sz w:val="22"/>
          <w:szCs w:val="22"/>
        </w:rPr>
        <w:t>простых</w:t>
      </w:r>
      <w:proofErr w:type="gramEnd"/>
      <w:r w:rsidRPr="0099199D">
        <w:rPr>
          <w:rFonts w:ascii="Tahoma" w:hAnsi="Tahoma" w:cs="Tahoma"/>
          <w:color w:val="111111"/>
          <w:sz w:val="22"/>
          <w:szCs w:val="22"/>
        </w:rPr>
        <w:t xml:space="preserve"> упражнения. Если систематически их выполнять, то результаты не заставят себя ждать. Родители, именно </w:t>
      </w:r>
      <w:proofErr w:type="gramStart"/>
      <w:r w:rsidRPr="0099199D">
        <w:rPr>
          <w:rFonts w:ascii="Tahoma" w:hAnsi="Tahoma" w:cs="Tahoma"/>
          <w:color w:val="111111"/>
          <w:sz w:val="22"/>
          <w:szCs w:val="22"/>
        </w:rPr>
        <w:t>вы</w:t>
      </w:r>
      <w:proofErr w:type="gramEnd"/>
      <w:r w:rsidRPr="0099199D">
        <w:rPr>
          <w:rFonts w:ascii="Tahoma" w:hAnsi="Tahoma" w:cs="Tahoma"/>
          <w:color w:val="111111"/>
          <w:sz w:val="22"/>
          <w:szCs w:val="22"/>
        </w:rPr>
        <w:t xml:space="preserve"> уделив совсем немного времени сможете значительно повлиять на физическую подготовку ваших детей!</w:t>
      </w:r>
    </w:p>
    <w:p w:rsidR="000C326E" w:rsidRPr="0099199D" w:rsidRDefault="000C326E"/>
    <w:sectPr w:rsidR="000C326E" w:rsidRPr="009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9D"/>
    <w:rsid w:val="000C326E"/>
    <w:rsid w:val="009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99D"/>
    <w:rPr>
      <w:b/>
      <w:bCs/>
    </w:rPr>
  </w:style>
  <w:style w:type="character" w:styleId="a5">
    <w:name w:val="Emphasis"/>
    <w:basedOn w:val="a0"/>
    <w:uiPriority w:val="20"/>
    <w:qFormat/>
    <w:rsid w:val="009919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99D"/>
    <w:rPr>
      <w:b/>
      <w:bCs/>
    </w:rPr>
  </w:style>
  <w:style w:type="character" w:styleId="a5">
    <w:name w:val="Emphasis"/>
    <w:basedOn w:val="a0"/>
    <w:uiPriority w:val="20"/>
    <w:qFormat/>
    <w:rsid w:val="00991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</dc:creator>
  <cp:lastModifiedBy>дом1</cp:lastModifiedBy>
  <cp:revision>1</cp:revision>
  <dcterms:created xsi:type="dcterms:W3CDTF">2018-04-25T08:12:00Z</dcterms:created>
  <dcterms:modified xsi:type="dcterms:W3CDTF">2018-04-25T08:13:00Z</dcterms:modified>
</cp:coreProperties>
</file>